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C13B43" w14:textId="55C9F9D5" w:rsidR="001F28BB" w:rsidRPr="004708A9" w:rsidRDefault="001F28BB" w:rsidP="001F28BB">
      <w:pPr>
        <w:pStyle w:val="Heading1"/>
        <w:shd w:val="clear" w:color="auto" w:fill="17365D" w:themeFill="text2" w:themeFillShade="BF"/>
        <w:rPr>
          <w:rFonts w:ascii="Grandview" w:hAnsi="Grandview"/>
          <w:sz w:val="24"/>
          <w:szCs w:val="24"/>
        </w:rPr>
      </w:pPr>
      <w:r>
        <w:rPr>
          <w:rFonts w:ascii="Grandview" w:hAnsi="Grandview"/>
          <w:sz w:val="28"/>
          <w:szCs w:val="28"/>
        </w:rPr>
        <w:t>swot analysis:  s</w:t>
      </w:r>
      <w:r w:rsidR="000B4563">
        <w:rPr>
          <w:rFonts w:ascii="Grandview" w:hAnsi="Grandview"/>
          <w:sz w:val="28"/>
          <w:szCs w:val="28"/>
        </w:rPr>
        <w:t>trengths, weaknesses, opportunities, threats</w:t>
      </w:r>
    </w:p>
    <w:p w14:paraId="6904D08A" w14:textId="77777777" w:rsidR="001F28BB" w:rsidRDefault="001F28BB" w:rsidP="001F28BB">
      <w:pPr>
        <w:rPr>
          <w:lang w:eastAsia="ja-JP"/>
        </w:rPr>
      </w:pPr>
    </w:p>
    <w:p w14:paraId="581B0096" w14:textId="77777777" w:rsidR="001F28BB" w:rsidRDefault="001F28BB" w:rsidP="001F28BB">
      <w:pPr>
        <w:rPr>
          <w:lang w:eastAsia="ja-JP"/>
        </w:rPr>
      </w:pPr>
    </w:p>
    <w:p w14:paraId="4CA12625" w14:textId="77777777" w:rsidR="001F28BB" w:rsidRPr="001F28BB" w:rsidRDefault="001F28BB" w:rsidP="001F28BB">
      <w:pPr>
        <w:rPr>
          <w:rFonts w:ascii="Grandview" w:hAnsi="Grandview"/>
          <w:sz w:val="28"/>
          <w:szCs w:val="28"/>
          <w:lang w:eastAsia="ja-JP"/>
        </w:rPr>
      </w:pPr>
    </w:p>
    <w:p w14:paraId="1F465E84" w14:textId="1BF5037F" w:rsidR="001F28BB" w:rsidRPr="000B4563" w:rsidRDefault="001F28BB" w:rsidP="001F28BB">
      <w:pPr>
        <w:rPr>
          <w:rFonts w:ascii="Grandview" w:hAnsi="Grandview"/>
          <w:b/>
          <w:bCs/>
          <w:sz w:val="28"/>
          <w:szCs w:val="28"/>
          <w:u w:val="single"/>
          <w:lang w:eastAsia="ja-JP"/>
        </w:rPr>
      </w:pPr>
      <w:r w:rsidRPr="000B4563">
        <w:rPr>
          <w:rFonts w:ascii="Grandview" w:hAnsi="Grandview"/>
          <w:b/>
          <w:bCs/>
          <w:sz w:val="28"/>
          <w:szCs w:val="28"/>
          <w:u w:val="single"/>
          <w:lang w:eastAsia="ja-JP"/>
        </w:rPr>
        <w:t>Strengths:</w:t>
      </w:r>
    </w:p>
    <w:p w14:paraId="68FCE582" w14:textId="77777777" w:rsidR="000B4563" w:rsidRPr="000B4563" w:rsidRDefault="000B4563" w:rsidP="001F28BB">
      <w:pPr>
        <w:rPr>
          <w:rFonts w:ascii="Grandview" w:hAnsi="Grandview"/>
          <w:sz w:val="28"/>
          <w:szCs w:val="28"/>
          <w:lang w:eastAsia="ja-JP"/>
        </w:rPr>
      </w:pPr>
    </w:p>
    <w:p w14:paraId="69A4A745" w14:textId="2BDA89AC" w:rsidR="001F28BB" w:rsidRPr="000B4563" w:rsidRDefault="001F28BB">
      <w:pPr>
        <w:pStyle w:val="ListParagraph"/>
        <w:numPr>
          <w:ilvl w:val="0"/>
          <w:numId w:val="6"/>
        </w:numPr>
        <w:rPr>
          <w:rFonts w:ascii="Grandview" w:hAnsi="Grandview"/>
          <w:sz w:val="28"/>
          <w:szCs w:val="28"/>
          <w:lang w:eastAsia="ja-JP"/>
        </w:rPr>
      </w:pPr>
      <w:r w:rsidRPr="000B4563">
        <w:rPr>
          <w:rFonts w:ascii="Grandview" w:hAnsi="Grandview"/>
          <w:sz w:val="28"/>
          <w:szCs w:val="28"/>
          <w:u w:val="single"/>
          <w:lang w:eastAsia="ja-JP"/>
        </w:rPr>
        <w:t>Integrated Marketing Strategy</w:t>
      </w:r>
      <w:r w:rsidRPr="000B4563">
        <w:rPr>
          <w:rFonts w:ascii="Grandview" w:hAnsi="Grandview"/>
          <w:sz w:val="28"/>
          <w:szCs w:val="28"/>
          <w:lang w:eastAsia="ja-JP"/>
        </w:rPr>
        <w:t>: Utilizing both direct mail and online advertising effectively targets existing customers while attracting new ones, fostering loyalty and retention while expanding the customer base.</w:t>
      </w:r>
    </w:p>
    <w:p w14:paraId="7E089F77" w14:textId="77777777" w:rsidR="000B4563" w:rsidRPr="000B4563" w:rsidRDefault="000B4563" w:rsidP="000B4563">
      <w:pPr>
        <w:rPr>
          <w:rFonts w:ascii="Grandview" w:hAnsi="Grandview"/>
          <w:sz w:val="28"/>
          <w:szCs w:val="28"/>
          <w:lang w:eastAsia="ja-JP"/>
        </w:rPr>
      </w:pPr>
    </w:p>
    <w:p w14:paraId="6CB2008B" w14:textId="7DFD3B8F" w:rsidR="001F28BB" w:rsidRPr="000B4563" w:rsidRDefault="001F28BB">
      <w:pPr>
        <w:pStyle w:val="ListParagraph"/>
        <w:numPr>
          <w:ilvl w:val="0"/>
          <w:numId w:val="6"/>
        </w:numPr>
        <w:rPr>
          <w:rFonts w:ascii="Grandview" w:hAnsi="Grandview"/>
          <w:sz w:val="28"/>
          <w:szCs w:val="28"/>
          <w:lang w:eastAsia="ja-JP"/>
        </w:rPr>
      </w:pPr>
      <w:r w:rsidRPr="000B4563">
        <w:rPr>
          <w:rFonts w:ascii="Grandview" w:hAnsi="Grandview"/>
          <w:sz w:val="28"/>
          <w:szCs w:val="28"/>
          <w:u w:val="single"/>
          <w:lang w:eastAsia="ja-JP"/>
        </w:rPr>
        <w:t>Dual Channel Engagement:</w:t>
      </w:r>
      <w:r w:rsidRPr="000B4563">
        <w:rPr>
          <w:rFonts w:ascii="Grandview" w:hAnsi="Grandview"/>
          <w:sz w:val="28"/>
          <w:szCs w:val="28"/>
          <w:lang w:eastAsia="ja-JP"/>
        </w:rPr>
        <w:t xml:space="preserve"> Engaging with current customers through direct mail and reaching potential customers online maximizes outreach and conversion rates, contributing to business growth.</w:t>
      </w:r>
    </w:p>
    <w:p w14:paraId="1E38A421" w14:textId="77777777" w:rsidR="000B4563" w:rsidRPr="000B4563" w:rsidRDefault="000B4563" w:rsidP="000B4563">
      <w:pPr>
        <w:rPr>
          <w:rFonts w:ascii="Grandview" w:hAnsi="Grandview"/>
          <w:sz w:val="28"/>
          <w:szCs w:val="28"/>
          <w:lang w:eastAsia="ja-JP"/>
        </w:rPr>
      </w:pPr>
    </w:p>
    <w:p w14:paraId="03CBC5B7" w14:textId="1355450F" w:rsidR="001F28BB" w:rsidRPr="000B4563" w:rsidRDefault="001F28BB">
      <w:pPr>
        <w:pStyle w:val="ListParagraph"/>
        <w:numPr>
          <w:ilvl w:val="0"/>
          <w:numId w:val="6"/>
        </w:numPr>
        <w:rPr>
          <w:rFonts w:ascii="Grandview" w:hAnsi="Grandview"/>
          <w:sz w:val="28"/>
          <w:szCs w:val="28"/>
          <w:lang w:eastAsia="ja-JP"/>
        </w:rPr>
      </w:pPr>
      <w:r w:rsidRPr="000B4563">
        <w:rPr>
          <w:rFonts w:ascii="Grandview" w:hAnsi="Grandview"/>
          <w:sz w:val="28"/>
          <w:szCs w:val="28"/>
          <w:u w:val="single"/>
          <w:lang w:eastAsia="ja-JP"/>
        </w:rPr>
        <w:t>Flat-rate and Hourly Compensation:</w:t>
      </w:r>
      <w:r w:rsidRPr="000B4563">
        <w:rPr>
          <w:rFonts w:ascii="Grandview" w:hAnsi="Grandview"/>
          <w:sz w:val="28"/>
          <w:szCs w:val="28"/>
          <w:lang w:eastAsia="ja-JP"/>
        </w:rPr>
        <w:t xml:space="preserve"> Having a mix of compensation methods for technicians ensures consistency and flexibility, contributing to cost predictability and employee satisfaction.</w:t>
      </w:r>
    </w:p>
    <w:p w14:paraId="175AD976" w14:textId="77777777" w:rsidR="000B4563" w:rsidRPr="000B4563" w:rsidRDefault="000B4563" w:rsidP="000B4563">
      <w:pPr>
        <w:rPr>
          <w:rFonts w:ascii="Grandview" w:hAnsi="Grandview"/>
          <w:sz w:val="28"/>
          <w:szCs w:val="28"/>
          <w:lang w:eastAsia="ja-JP"/>
        </w:rPr>
      </w:pPr>
    </w:p>
    <w:p w14:paraId="617D7C18" w14:textId="53291BCC" w:rsidR="000B4563" w:rsidRPr="000B4563" w:rsidRDefault="001F28BB">
      <w:pPr>
        <w:pStyle w:val="ListParagraph"/>
        <w:numPr>
          <w:ilvl w:val="0"/>
          <w:numId w:val="6"/>
        </w:numPr>
        <w:rPr>
          <w:rFonts w:ascii="Grandview" w:hAnsi="Grandview"/>
          <w:sz w:val="28"/>
          <w:szCs w:val="28"/>
          <w:lang w:eastAsia="ja-JP"/>
        </w:rPr>
      </w:pPr>
      <w:r w:rsidRPr="000B4563">
        <w:rPr>
          <w:rFonts w:ascii="Grandview" w:hAnsi="Grandview"/>
          <w:sz w:val="28"/>
          <w:szCs w:val="28"/>
          <w:u w:val="single"/>
          <w:lang w:eastAsia="ja-JP"/>
        </w:rPr>
        <w:t>High Technician Productivity:</w:t>
      </w:r>
      <w:r w:rsidRPr="000B4563">
        <w:rPr>
          <w:rFonts w:ascii="Grandview" w:hAnsi="Grandview"/>
          <w:sz w:val="28"/>
          <w:szCs w:val="28"/>
          <w:lang w:eastAsia="ja-JP"/>
        </w:rPr>
        <w:t xml:space="preserve"> Current technicians consistently achieve over 100% productivity, indicating efficiency and effectiveness in completing tasks.</w:t>
      </w:r>
    </w:p>
    <w:p w14:paraId="5673DA27" w14:textId="77777777" w:rsidR="001F28BB" w:rsidRPr="000B4563" w:rsidRDefault="001F28BB" w:rsidP="001F28BB">
      <w:pPr>
        <w:rPr>
          <w:rFonts w:ascii="Grandview" w:hAnsi="Grandview"/>
          <w:sz w:val="28"/>
          <w:szCs w:val="28"/>
          <w:lang w:eastAsia="ja-JP"/>
        </w:rPr>
      </w:pPr>
    </w:p>
    <w:p w14:paraId="3584FC6F" w14:textId="282A254C" w:rsidR="001F28BB" w:rsidRDefault="001F28BB" w:rsidP="001F28BB">
      <w:pPr>
        <w:rPr>
          <w:rFonts w:ascii="Grandview" w:hAnsi="Grandview"/>
          <w:b/>
          <w:bCs/>
          <w:sz w:val="28"/>
          <w:szCs w:val="28"/>
          <w:u w:val="single"/>
          <w:lang w:eastAsia="ja-JP"/>
        </w:rPr>
      </w:pPr>
      <w:r w:rsidRPr="000B4563">
        <w:rPr>
          <w:rFonts w:ascii="Grandview" w:hAnsi="Grandview"/>
          <w:b/>
          <w:bCs/>
          <w:sz w:val="28"/>
          <w:szCs w:val="28"/>
          <w:u w:val="single"/>
          <w:lang w:eastAsia="ja-JP"/>
        </w:rPr>
        <w:t>Weaknesses:</w:t>
      </w:r>
    </w:p>
    <w:p w14:paraId="4B8518EB" w14:textId="77777777" w:rsidR="000B4563" w:rsidRPr="000B4563" w:rsidRDefault="000B4563" w:rsidP="001F28BB">
      <w:pPr>
        <w:rPr>
          <w:rFonts w:ascii="Grandview" w:hAnsi="Grandview"/>
          <w:b/>
          <w:bCs/>
          <w:sz w:val="28"/>
          <w:szCs w:val="28"/>
          <w:u w:val="single"/>
          <w:lang w:eastAsia="ja-JP"/>
        </w:rPr>
      </w:pPr>
    </w:p>
    <w:p w14:paraId="49D5083D" w14:textId="7D506167" w:rsidR="001F28BB" w:rsidRPr="000B4563" w:rsidRDefault="001F28BB">
      <w:pPr>
        <w:pStyle w:val="ListParagraph"/>
        <w:numPr>
          <w:ilvl w:val="0"/>
          <w:numId w:val="7"/>
        </w:numPr>
        <w:rPr>
          <w:rFonts w:ascii="Grandview" w:hAnsi="Grandview"/>
          <w:sz w:val="28"/>
          <w:szCs w:val="28"/>
          <w:lang w:eastAsia="ja-JP"/>
        </w:rPr>
      </w:pPr>
      <w:r w:rsidRPr="000B4563">
        <w:rPr>
          <w:rFonts w:ascii="Grandview" w:hAnsi="Grandview"/>
          <w:sz w:val="28"/>
          <w:szCs w:val="28"/>
          <w:u w:val="single"/>
          <w:lang w:eastAsia="ja-JP"/>
        </w:rPr>
        <w:t>High Expense Structure</w:t>
      </w:r>
      <w:r w:rsidRPr="000B4563">
        <w:rPr>
          <w:rFonts w:ascii="Grandview" w:hAnsi="Grandview"/>
          <w:sz w:val="28"/>
          <w:szCs w:val="28"/>
          <w:lang w:eastAsia="ja-JP"/>
        </w:rPr>
        <w:t xml:space="preserve">: Expenses are relatively high compared to gross revenue, mainly due to vacancies and </w:t>
      </w:r>
      <w:r w:rsidR="001F4CBF">
        <w:rPr>
          <w:rFonts w:ascii="Grandview" w:hAnsi="Grandview"/>
          <w:sz w:val="28"/>
          <w:szCs w:val="28"/>
          <w:lang w:eastAsia="ja-JP"/>
        </w:rPr>
        <w:t>pricing policy discrepancies</w:t>
      </w:r>
      <w:r w:rsidRPr="000B4563">
        <w:rPr>
          <w:rFonts w:ascii="Grandview" w:hAnsi="Grandview"/>
          <w:sz w:val="28"/>
          <w:szCs w:val="28"/>
          <w:lang w:eastAsia="ja-JP"/>
        </w:rPr>
        <w:t>, impacting profitability.</w:t>
      </w:r>
    </w:p>
    <w:p w14:paraId="566AACAC" w14:textId="77777777" w:rsidR="000B4563" w:rsidRPr="000B4563" w:rsidRDefault="000B4563" w:rsidP="000B4563">
      <w:pPr>
        <w:pStyle w:val="ListParagraph"/>
        <w:ind w:left="720" w:firstLine="0"/>
        <w:rPr>
          <w:rFonts w:ascii="Grandview" w:hAnsi="Grandview"/>
          <w:sz w:val="28"/>
          <w:szCs w:val="28"/>
          <w:lang w:eastAsia="ja-JP"/>
        </w:rPr>
      </w:pPr>
    </w:p>
    <w:p w14:paraId="0CA9E4CE" w14:textId="1EB8CDBF" w:rsidR="001F28BB" w:rsidRPr="000B4563" w:rsidRDefault="001F28BB">
      <w:pPr>
        <w:pStyle w:val="ListParagraph"/>
        <w:numPr>
          <w:ilvl w:val="0"/>
          <w:numId w:val="7"/>
        </w:numPr>
        <w:rPr>
          <w:rFonts w:ascii="Grandview" w:hAnsi="Grandview"/>
          <w:sz w:val="28"/>
          <w:szCs w:val="28"/>
          <w:lang w:eastAsia="ja-JP"/>
        </w:rPr>
      </w:pPr>
      <w:r w:rsidRPr="000B4563">
        <w:rPr>
          <w:rFonts w:ascii="Grandview" w:hAnsi="Grandview"/>
          <w:sz w:val="28"/>
          <w:szCs w:val="28"/>
          <w:u w:val="single"/>
          <w:lang w:eastAsia="ja-JP"/>
        </w:rPr>
        <w:t>Undersized Facility and Staff Shortage:</w:t>
      </w:r>
      <w:r w:rsidRPr="000B4563">
        <w:rPr>
          <w:rFonts w:ascii="Grandview" w:hAnsi="Grandview"/>
          <w:sz w:val="28"/>
          <w:szCs w:val="28"/>
          <w:lang w:eastAsia="ja-JP"/>
        </w:rPr>
        <w:t xml:space="preserve"> Limited space and insufficient staff lead to bottlenecks, inefficiencies, and missed opportunities, affecting quality, customer satisfaction, and profits.</w:t>
      </w:r>
    </w:p>
    <w:p w14:paraId="390C0F6E" w14:textId="77777777" w:rsidR="000B4563" w:rsidRPr="000B4563" w:rsidRDefault="000B4563" w:rsidP="000B4563">
      <w:pPr>
        <w:rPr>
          <w:rFonts w:ascii="Grandview" w:hAnsi="Grandview"/>
          <w:sz w:val="28"/>
          <w:szCs w:val="28"/>
          <w:lang w:eastAsia="ja-JP"/>
        </w:rPr>
      </w:pPr>
    </w:p>
    <w:p w14:paraId="66253994" w14:textId="45EFBE14" w:rsidR="000B4563" w:rsidRDefault="001F28BB">
      <w:pPr>
        <w:pStyle w:val="ListParagraph"/>
        <w:numPr>
          <w:ilvl w:val="0"/>
          <w:numId w:val="7"/>
        </w:numPr>
        <w:rPr>
          <w:rFonts w:ascii="Grandview" w:hAnsi="Grandview"/>
          <w:sz w:val="28"/>
          <w:szCs w:val="28"/>
          <w:lang w:eastAsia="ja-JP"/>
        </w:rPr>
      </w:pPr>
      <w:r w:rsidRPr="000B4563">
        <w:rPr>
          <w:rFonts w:ascii="Grandview" w:hAnsi="Grandview"/>
          <w:sz w:val="28"/>
          <w:szCs w:val="28"/>
          <w:u w:val="single"/>
          <w:lang w:eastAsia="ja-JP"/>
        </w:rPr>
        <w:t>Inconsistent Service Processes:</w:t>
      </w:r>
      <w:r w:rsidRPr="000B4563">
        <w:rPr>
          <w:rFonts w:ascii="Grandview" w:hAnsi="Grandview"/>
          <w:sz w:val="28"/>
          <w:szCs w:val="28"/>
          <w:lang w:eastAsia="ja-JP"/>
        </w:rPr>
        <w:t xml:space="preserve"> Lack of consistency in recommending factory maintenance menus, utilizing multipoint inspections, and upselling additional services affects service quality and revenue generation.</w:t>
      </w:r>
    </w:p>
    <w:p w14:paraId="50428E88" w14:textId="77777777" w:rsidR="000B4563" w:rsidRPr="000B4563" w:rsidRDefault="000B4563" w:rsidP="000B4563">
      <w:pPr>
        <w:pStyle w:val="ListParagraph"/>
        <w:rPr>
          <w:rFonts w:ascii="Grandview" w:hAnsi="Grandview"/>
          <w:sz w:val="28"/>
          <w:szCs w:val="28"/>
          <w:lang w:eastAsia="ja-JP"/>
        </w:rPr>
      </w:pPr>
    </w:p>
    <w:p w14:paraId="71D33FC6" w14:textId="77777777" w:rsidR="000B4563" w:rsidRDefault="000B4563" w:rsidP="000B4563">
      <w:pPr>
        <w:pStyle w:val="ListParagraph"/>
        <w:ind w:left="720" w:firstLine="0"/>
        <w:rPr>
          <w:rFonts w:ascii="Grandview" w:hAnsi="Grandview"/>
          <w:sz w:val="28"/>
          <w:szCs w:val="28"/>
          <w:lang w:eastAsia="ja-JP"/>
        </w:rPr>
      </w:pPr>
    </w:p>
    <w:p w14:paraId="25860B1A" w14:textId="77777777" w:rsidR="000B4563" w:rsidRDefault="000B4563" w:rsidP="000B4563">
      <w:pPr>
        <w:pStyle w:val="ListParagraph"/>
        <w:ind w:left="720" w:firstLine="0"/>
        <w:rPr>
          <w:rFonts w:ascii="Grandview" w:hAnsi="Grandview"/>
          <w:sz w:val="28"/>
          <w:szCs w:val="28"/>
          <w:lang w:eastAsia="ja-JP"/>
        </w:rPr>
      </w:pPr>
    </w:p>
    <w:p w14:paraId="0D664DE3" w14:textId="77777777" w:rsidR="000B4563" w:rsidRPr="000B4563" w:rsidRDefault="000B4563" w:rsidP="000B4563">
      <w:pPr>
        <w:pStyle w:val="ListParagraph"/>
        <w:ind w:left="720" w:firstLine="0"/>
        <w:rPr>
          <w:rFonts w:ascii="Grandview" w:hAnsi="Grandview"/>
          <w:sz w:val="28"/>
          <w:szCs w:val="28"/>
          <w:lang w:eastAsia="ja-JP"/>
        </w:rPr>
      </w:pPr>
    </w:p>
    <w:p w14:paraId="2E69B66F" w14:textId="25530A5E" w:rsidR="001F28BB" w:rsidRDefault="001F28BB" w:rsidP="001F28BB">
      <w:pPr>
        <w:rPr>
          <w:rFonts w:ascii="Grandview" w:hAnsi="Grandview"/>
          <w:b/>
          <w:bCs/>
          <w:sz w:val="28"/>
          <w:szCs w:val="28"/>
          <w:u w:val="single"/>
          <w:lang w:eastAsia="ja-JP"/>
        </w:rPr>
      </w:pPr>
      <w:r w:rsidRPr="000B4563">
        <w:rPr>
          <w:rFonts w:ascii="Grandview" w:hAnsi="Grandview"/>
          <w:b/>
          <w:bCs/>
          <w:sz w:val="28"/>
          <w:szCs w:val="28"/>
          <w:u w:val="single"/>
          <w:lang w:eastAsia="ja-JP"/>
        </w:rPr>
        <w:t>Opportunities:</w:t>
      </w:r>
    </w:p>
    <w:p w14:paraId="01673DFF" w14:textId="77777777" w:rsidR="000B4563" w:rsidRPr="000B4563" w:rsidRDefault="000B4563" w:rsidP="001F28BB">
      <w:pPr>
        <w:rPr>
          <w:rFonts w:ascii="Grandview" w:hAnsi="Grandview"/>
          <w:b/>
          <w:bCs/>
          <w:sz w:val="28"/>
          <w:szCs w:val="28"/>
          <w:u w:val="single"/>
          <w:lang w:eastAsia="ja-JP"/>
        </w:rPr>
      </w:pPr>
    </w:p>
    <w:p w14:paraId="28887EBE" w14:textId="00F43C3E" w:rsidR="001F28BB" w:rsidRPr="000B4563" w:rsidRDefault="001F28BB">
      <w:pPr>
        <w:pStyle w:val="ListParagraph"/>
        <w:numPr>
          <w:ilvl w:val="0"/>
          <w:numId w:val="8"/>
        </w:numPr>
        <w:rPr>
          <w:rFonts w:ascii="Grandview" w:hAnsi="Grandview"/>
          <w:sz w:val="28"/>
          <w:szCs w:val="28"/>
          <w:lang w:eastAsia="ja-JP"/>
        </w:rPr>
      </w:pPr>
      <w:r w:rsidRPr="000B4563">
        <w:rPr>
          <w:rFonts w:ascii="Grandview" w:hAnsi="Grandview"/>
          <w:sz w:val="28"/>
          <w:szCs w:val="28"/>
          <w:u w:val="single"/>
          <w:lang w:eastAsia="ja-JP"/>
        </w:rPr>
        <w:t xml:space="preserve">Improving Labor Rates: </w:t>
      </w:r>
      <w:r w:rsidRPr="000B4563">
        <w:rPr>
          <w:rFonts w:ascii="Grandview" w:hAnsi="Grandview"/>
          <w:sz w:val="28"/>
          <w:szCs w:val="28"/>
          <w:lang w:eastAsia="ja-JP"/>
        </w:rPr>
        <w:t>Conducting competitive market surveys indicates opportunities to adjust maintenance and repair labor rates to align with market standards, potentially increasing revenue.</w:t>
      </w:r>
    </w:p>
    <w:p w14:paraId="4CFC2A6B" w14:textId="77777777" w:rsidR="000B4563" w:rsidRPr="000B4563" w:rsidRDefault="000B4563" w:rsidP="000B4563">
      <w:pPr>
        <w:pStyle w:val="ListParagraph"/>
        <w:ind w:left="720" w:firstLine="0"/>
        <w:rPr>
          <w:rFonts w:ascii="Grandview" w:hAnsi="Grandview"/>
          <w:sz w:val="28"/>
          <w:szCs w:val="28"/>
          <w:lang w:eastAsia="ja-JP"/>
        </w:rPr>
      </w:pPr>
    </w:p>
    <w:p w14:paraId="1772FE44" w14:textId="6D8AE525" w:rsidR="001F28BB" w:rsidRPr="000B4563" w:rsidRDefault="001F28BB">
      <w:pPr>
        <w:pStyle w:val="ListParagraph"/>
        <w:numPr>
          <w:ilvl w:val="0"/>
          <w:numId w:val="8"/>
        </w:numPr>
        <w:rPr>
          <w:rFonts w:ascii="Grandview" w:hAnsi="Grandview"/>
          <w:sz w:val="28"/>
          <w:szCs w:val="28"/>
          <w:lang w:eastAsia="ja-JP"/>
        </w:rPr>
      </w:pPr>
      <w:r w:rsidRPr="000B4563">
        <w:rPr>
          <w:rFonts w:ascii="Grandview" w:hAnsi="Grandview"/>
          <w:sz w:val="28"/>
          <w:szCs w:val="28"/>
          <w:u w:val="single"/>
          <w:lang w:eastAsia="ja-JP"/>
        </w:rPr>
        <w:t>Addressing Vacancies:</w:t>
      </w:r>
      <w:r w:rsidRPr="000B4563">
        <w:rPr>
          <w:rFonts w:ascii="Grandview" w:hAnsi="Grandview"/>
          <w:sz w:val="28"/>
          <w:szCs w:val="28"/>
          <w:lang w:eastAsia="ja-JP"/>
        </w:rPr>
        <w:t xml:space="preserve"> Filling open positions will reduce backlog, improve workflow efficiency, and enhance overall productivity and customer service.</w:t>
      </w:r>
    </w:p>
    <w:p w14:paraId="2314BC5C" w14:textId="77777777" w:rsidR="000B4563" w:rsidRPr="000B4563" w:rsidRDefault="000B4563" w:rsidP="000B4563">
      <w:pPr>
        <w:rPr>
          <w:rFonts w:ascii="Grandview" w:hAnsi="Grandview"/>
          <w:sz w:val="28"/>
          <w:szCs w:val="28"/>
          <w:lang w:eastAsia="ja-JP"/>
        </w:rPr>
      </w:pPr>
    </w:p>
    <w:p w14:paraId="319135DE" w14:textId="77444514" w:rsidR="001F28BB" w:rsidRPr="000B4563" w:rsidRDefault="001F28BB">
      <w:pPr>
        <w:pStyle w:val="ListParagraph"/>
        <w:numPr>
          <w:ilvl w:val="0"/>
          <w:numId w:val="8"/>
        </w:numPr>
        <w:rPr>
          <w:rFonts w:ascii="Grandview" w:hAnsi="Grandview"/>
          <w:sz w:val="28"/>
          <w:szCs w:val="28"/>
          <w:lang w:eastAsia="ja-JP"/>
        </w:rPr>
      </w:pPr>
      <w:r w:rsidRPr="000B4563">
        <w:rPr>
          <w:rFonts w:ascii="Grandview" w:hAnsi="Grandview"/>
          <w:sz w:val="28"/>
          <w:szCs w:val="28"/>
          <w:u w:val="single"/>
          <w:lang w:eastAsia="ja-JP"/>
        </w:rPr>
        <w:t>Enhancing Service Processes:</w:t>
      </w:r>
      <w:r w:rsidRPr="000B4563">
        <w:rPr>
          <w:rFonts w:ascii="Grandview" w:hAnsi="Grandview"/>
          <w:sz w:val="28"/>
          <w:szCs w:val="28"/>
          <w:lang w:eastAsia="ja-JP"/>
        </w:rPr>
        <w:t xml:space="preserve"> Daily reviews of repair orders, multipoint inspections, and sales outcomes can identify inconsistencies and opportunities for improvement, leading to higher customer satisfaction and revenue.</w:t>
      </w:r>
    </w:p>
    <w:p w14:paraId="3A9EC04E" w14:textId="77777777" w:rsidR="000B4563" w:rsidRPr="000B4563" w:rsidRDefault="000B4563" w:rsidP="000B4563">
      <w:pPr>
        <w:rPr>
          <w:rFonts w:ascii="Grandview" w:hAnsi="Grandview"/>
          <w:sz w:val="28"/>
          <w:szCs w:val="28"/>
          <w:lang w:eastAsia="ja-JP"/>
        </w:rPr>
      </w:pPr>
    </w:p>
    <w:p w14:paraId="2ACC6436" w14:textId="77777777" w:rsidR="001F28BB" w:rsidRPr="000B4563" w:rsidRDefault="001F28BB" w:rsidP="001F28BB">
      <w:pPr>
        <w:rPr>
          <w:rFonts w:ascii="Grandview" w:hAnsi="Grandview"/>
          <w:sz w:val="28"/>
          <w:szCs w:val="28"/>
          <w:lang w:eastAsia="ja-JP"/>
        </w:rPr>
      </w:pPr>
    </w:p>
    <w:p w14:paraId="7E2D27EE" w14:textId="4D21E2A4" w:rsidR="001F28BB" w:rsidRDefault="001F28BB" w:rsidP="001F28BB">
      <w:pPr>
        <w:rPr>
          <w:rFonts w:ascii="Grandview" w:hAnsi="Grandview"/>
          <w:b/>
          <w:bCs/>
          <w:sz w:val="28"/>
          <w:szCs w:val="28"/>
          <w:u w:val="single"/>
          <w:lang w:eastAsia="ja-JP"/>
        </w:rPr>
      </w:pPr>
      <w:r w:rsidRPr="000B4563">
        <w:rPr>
          <w:rFonts w:ascii="Grandview" w:hAnsi="Grandview"/>
          <w:b/>
          <w:bCs/>
          <w:sz w:val="28"/>
          <w:szCs w:val="28"/>
          <w:u w:val="single"/>
          <w:lang w:eastAsia="ja-JP"/>
        </w:rPr>
        <w:t>Threats:</w:t>
      </w:r>
    </w:p>
    <w:p w14:paraId="35FEF510" w14:textId="77777777" w:rsidR="000B4563" w:rsidRPr="000B4563" w:rsidRDefault="000B4563" w:rsidP="001F28BB">
      <w:pPr>
        <w:rPr>
          <w:rFonts w:ascii="Grandview" w:hAnsi="Grandview"/>
          <w:b/>
          <w:bCs/>
          <w:sz w:val="28"/>
          <w:szCs w:val="28"/>
          <w:u w:val="single"/>
          <w:lang w:eastAsia="ja-JP"/>
        </w:rPr>
      </w:pPr>
    </w:p>
    <w:p w14:paraId="2561DE22" w14:textId="1372DD9F" w:rsidR="001F28BB" w:rsidRPr="000B4563" w:rsidRDefault="001F28BB">
      <w:pPr>
        <w:pStyle w:val="ListParagraph"/>
        <w:numPr>
          <w:ilvl w:val="0"/>
          <w:numId w:val="9"/>
        </w:numPr>
        <w:rPr>
          <w:rFonts w:ascii="Grandview" w:hAnsi="Grandview"/>
          <w:sz w:val="28"/>
          <w:szCs w:val="28"/>
          <w:lang w:eastAsia="ja-JP"/>
        </w:rPr>
      </w:pPr>
      <w:r w:rsidRPr="000B4563">
        <w:rPr>
          <w:rFonts w:ascii="Grandview" w:hAnsi="Grandview"/>
          <w:sz w:val="28"/>
          <w:szCs w:val="28"/>
          <w:u w:val="single"/>
          <w:lang w:eastAsia="ja-JP"/>
        </w:rPr>
        <w:t>Competitive Market:</w:t>
      </w:r>
      <w:r w:rsidRPr="000B4563">
        <w:rPr>
          <w:rFonts w:ascii="Grandview" w:hAnsi="Grandview"/>
          <w:sz w:val="28"/>
          <w:szCs w:val="28"/>
          <w:lang w:eastAsia="ja-JP"/>
        </w:rPr>
        <w:t xml:space="preserve"> Competitors offering similar services at different price points pose a threat to maintaining market share and profitability.</w:t>
      </w:r>
    </w:p>
    <w:p w14:paraId="5E162AC0" w14:textId="77777777" w:rsidR="000B4563" w:rsidRPr="000B4563" w:rsidRDefault="000B4563" w:rsidP="000B4563">
      <w:pPr>
        <w:pStyle w:val="ListParagraph"/>
        <w:ind w:left="720" w:firstLine="0"/>
        <w:rPr>
          <w:rFonts w:ascii="Grandview" w:hAnsi="Grandview"/>
          <w:sz w:val="28"/>
          <w:szCs w:val="28"/>
          <w:lang w:eastAsia="ja-JP"/>
        </w:rPr>
      </w:pPr>
    </w:p>
    <w:p w14:paraId="36937DD1" w14:textId="05072C58" w:rsidR="001F28BB" w:rsidRPr="000B4563" w:rsidRDefault="001F28BB">
      <w:pPr>
        <w:pStyle w:val="ListParagraph"/>
        <w:numPr>
          <w:ilvl w:val="0"/>
          <w:numId w:val="9"/>
        </w:numPr>
        <w:rPr>
          <w:rFonts w:ascii="Grandview" w:hAnsi="Grandview"/>
          <w:sz w:val="28"/>
          <w:szCs w:val="28"/>
          <w:lang w:eastAsia="ja-JP"/>
        </w:rPr>
      </w:pPr>
      <w:r w:rsidRPr="000B4563">
        <w:rPr>
          <w:rFonts w:ascii="Grandview" w:hAnsi="Grandview"/>
          <w:sz w:val="28"/>
          <w:szCs w:val="28"/>
          <w:u w:val="single"/>
          <w:lang w:eastAsia="ja-JP"/>
        </w:rPr>
        <w:t>Staff Turnover:</w:t>
      </w:r>
      <w:r w:rsidRPr="000B4563">
        <w:rPr>
          <w:rFonts w:ascii="Grandview" w:hAnsi="Grandview"/>
          <w:sz w:val="28"/>
          <w:szCs w:val="28"/>
          <w:lang w:eastAsia="ja-JP"/>
        </w:rPr>
        <w:t xml:space="preserve"> High staff turnover can disrupt operations, leading to decreased productivity, increased training costs, and potential loss of customers.</w:t>
      </w:r>
    </w:p>
    <w:p w14:paraId="7FB2AF97" w14:textId="77777777" w:rsidR="000B4563" w:rsidRPr="000B4563" w:rsidRDefault="000B4563" w:rsidP="000B4563">
      <w:pPr>
        <w:rPr>
          <w:rFonts w:ascii="Grandview" w:hAnsi="Grandview"/>
          <w:sz w:val="28"/>
          <w:szCs w:val="28"/>
          <w:lang w:eastAsia="ja-JP"/>
        </w:rPr>
      </w:pPr>
    </w:p>
    <w:p w14:paraId="534E8EFF" w14:textId="726B4C81" w:rsidR="001F28BB" w:rsidRPr="000B4563" w:rsidRDefault="001F28BB">
      <w:pPr>
        <w:pStyle w:val="ListParagraph"/>
        <w:numPr>
          <w:ilvl w:val="0"/>
          <w:numId w:val="9"/>
        </w:numPr>
        <w:rPr>
          <w:rFonts w:ascii="Grandview" w:hAnsi="Grandview"/>
          <w:sz w:val="28"/>
          <w:szCs w:val="28"/>
          <w:lang w:eastAsia="ja-JP"/>
        </w:rPr>
      </w:pPr>
      <w:r w:rsidRPr="000B4563">
        <w:rPr>
          <w:rFonts w:ascii="Grandview" w:hAnsi="Grandview"/>
          <w:sz w:val="28"/>
          <w:szCs w:val="28"/>
          <w:u w:val="single"/>
          <w:lang w:eastAsia="ja-JP"/>
        </w:rPr>
        <w:t>Facility Limitations:</w:t>
      </w:r>
      <w:r w:rsidRPr="000B4563">
        <w:rPr>
          <w:rFonts w:ascii="Grandview" w:hAnsi="Grandview"/>
          <w:sz w:val="28"/>
          <w:szCs w:val="28"/>
          <w:lang w:eastAsia="ja-JP"/>
        </w:rPr>
        <w:t xml:space="preserve"> Continued struggles with an undersized facility may hinder expansion efforts and limit the ability to meet growing customer demand.</w:t>
      </w:r>
    </w:p>
    <w:p w14:paraId="2D24A8C5" w14:textId="77777777" w:rsidR="000B4563" w:rsidRDefault="000B4563" w:rsidP="000B4563">
      <w:pPr>
        <w:rPr>
          <w:rFonts w:ascii="Grandview" w:hAnsi="Grandview"/>
          <w:sz w:val="28"/>
          <w:szCs w:val="28"/>
          <w:lang w:eastAsia="ja-JP"/>
        </w:rPr>
      </w:pPr>
    </w:p>
    <w:p w14:paraId="390B9208" w14:textId="77777777" w:rsidR="000B4563" w:rsidRPr="000B4563" w:rsidRDefault="000B4563" w:rsidP="000B4563">
      <w:pPr>
        <w:rPr>
          <w:rFonts w:ascii="Grandview" w:hAnsi="Grandview"/>
          <w:sz w:val="28"/>
          <w:szCs w:val="28"/>
          <w:lang w:eastAsia="ja-JP"/>
        </w:rPr>
      </w:pPr>
    </w:p>
    <w:p w14:paraId="07D09ED6" w14:textId="77777777" w:rsidR="001F28BB" w:rsidRPr="000B4563" w:rsidRDefault="001F28BB" w:rsidP="001F28BB">
      <w:pPr>
        <w:rPr>
          <w:rFonts w:ascii="Grandview" w:hAnsi="Grandview"/>
          <w:sz w:val="28"/>
          <w:szCs w:val="28"/>
          <w:lang w:eastAsia="ja-JP"/>
        </w:rPr>
      </w:pPr>
    </w:p>
    <w:p w14:paraId="577706F4" w14:textId="696A352E" w:rsidR="001F28BB" w:rsidRPr="000B4563" w:rsidRDefault="001F28BB" w:rsidP="001F28BB">
      <w:pPr>
        <w:rPr>
          <w:rFonts w:ascii="Grandview" w:hAnsi="Grandview"/>
          <w:b/>
          <w:bCs/>
          <w:sz w:val="28"/>
          <w:szCs w:val="28"/>
          <w:lang w:eastAsia="ja-JP"/>
        </w:rPr>
      </w:pPr>
      <w:r w:rsidRPr="000B4563">
        <w:rPr>
          <w:rFonts w:ascii="Grandview" w:hAnsi="Grandview"/>
          <w:b/>
          <w:bCs/>
          <w:sz w:val="28"/>
          <w:szCs w:val="28"/>
          <w:lang w:eastAsia="ja-JP"/>
        </w:rPr>
        <w:t>Overall, leveraging strengths such as the integrated marketing strategy and addressing weaknesses like high expenses and facility limitations while capitalizing on opportunities to improve labor rates and service processes can mitigate threats and position the business for sustainable growth and success.</w:t>
      </w:r>
    </w:p>
    <w:p w14:paraId="5A70B8AB" w14:textId="77777777" w:rsidR="001F28BB" w:rsidRDefault="001F28BB" w:rsidP="001F28BB">
      <w:pPr>
        <w:rPr>
          <w:lang w:eastAsia="ja-JP"/>
        </w:rPr>
      </w:pPr>
    </w:p>
    <w:p w14:paraId="34540FAE" w14:textId="77777777" w:rsidR="001F28BB" w:rsidRDefault="001F28BB" w:rsidP="001F28BB">
      <w:pPr>
        <w:rPr>
          <w:lang w:eastAsia="ja-JP"/>
        </w:rPr>
      </w:pPr>
    </w:p>
    <w:p w14:paraId="4EDA46A0" w14:textId="638B2E84" w:rsidR="00142C1B" w:rsidRPr="004708A9" w:rsidRDefault="00142C1B" w:rsidP="00142C1B">
      <w:pPr>
        <w:pStyle w:val="Heading1"/>
        <w:shd w:val="clear" w:color="auto" w:fill="17365D" w:themeFill="text2" w:themeFillShade="BF"/>
        <w:rPr>
          <w:rFonts w:ascii="Grandview" w:hAnsi="Grandview"/>
          <w:sz w:val="24"/>
          <w:szCs w:val="24"/>
        </w:rPr>
      </w:pPr>
      <w:r>
        <w:rPr>
          <w:rFonts w:ascii="Grandview" w:hAnsi="Grandview"/>
          <w:sz w:val="28"/>
          <w:szCs w:val="28"/>
        </w:rPr>
        <w:t>action plan:</w:t>
      </w:r>
    </w:p>
    <w:p w14:paraId="16457AF5" w14:textId="77777777" w:rsidR="001F28BB" w:rsidRDefault="001F28BB" w:rsidP="001F28BB">
      <w:pPr>
        <w:rPr>
          <w:lang w:eastAsia="ja-JP"/>
        </w:rPr>
      </w:pPr>
    </w:p>
    <w:p w14:paraId="45113F83" w14:textId="77777777" w:rsidR="001F4CBF" w:rsidRDefault="001F4CBF" w:rsidP="001F28BB">
      <w:pPr>
        <w:rPr>
          <w:rFonts w:ascii="Grandview" w:hAnsi="Grandview"/>
          <w:sz w:val="28"/>
          <w:szCs w:val="28"/>
          <w:lang w:eastAsia="ja-JP"/>
        </w:rPr>
      </w:pPr>
    </w:p>
    <w:p w14:paraId="0CD1EE43" w14:textId="0FB59B3D" w:rsidR="00142C1B" w:rsidRDefault="00142C1B" w:rsidP="001F28BB">
      <w:pPr>
        <w:rPr>
          <w:rFonts w:ascii="Grandview" w:hAnsi="Grandview"/>
          <w:sz w:val="28"/>
          <w:szCs w:val="28"/>
          <w:lang w:eastAsia="ja-JP"/>
        </w:rPr>
      </w:pPr>
      <w:r>
        <w:rPr>
          <w:rFonts w:ascii="Grandview" w:hAnsi="Grandview"/>
          <w:sz w:val="28"/>
          <w:szCs w:val="28"/>
          <w:lang w:eastAsia="ja-JP"/>
        </w:rPr>
        <w:t>HIRE 4 TECHNICIANS</w:t>
      </w:r>
      <w:r>
        <w:rPr>
          <w:rFonts w:ascii="Grandview" w:hAnsi="Grandview"/>
          <w:sz w:val="28"/>
          <w:szCs w:val="28"/>
          <w:lang w:eastAsia="ja-JP"/>
        </w:rPr>
        <w:tab/>
      </w:r>
      <w:r>
        <w:rPr>
          <w:rFonts w:ascii="Grandview" w:hAnsi="Grandview"/>
          <w:sz w:val="28"/>
          <w:szCs w:val="28"/>
          <w:lang w:eastAsia="ja-JP"/>
        </w:rPr>
        <w:tab/>
      </w:r>
      <w:r>
        <w:rPr>
          <w:rFonts w:ascii="Grandview" w:hAnsi="Grandview"/>
          <w:sz w:val="28"/>
          <w:szCs w:val="28"/>
          <w:lang w:eastAsia="ja-JP"/>
        </w:rPr>
        <w:tab/>
        <w:t>SERVICE MANAGER</w:t>
      </w:r>
      <w:r>
        <w:rPr>
          <w:rFonts w:ascii="Grandview" w:hAnsi="Grandview"/>
          <w:sz w:val="28"/>
          <w:szCs w:val="28"/>
          <w:lang w:eastAsia="ja-JP"/>
        </w:rPr>
        <w:tab/>
      </w:r>
      <w:r>
        <w:rPr>
          <w:rFonts w:ascii="Grandview" w:hAnsi="Grandview"/>
          <w:sz w:val="28"/>
          <w:szCs w:val="28"/>
          <w:lang w:eastAsia="ja-JP"/>
        </w:rPr>
        <w:tab/>
        <w:t>MAY 1, 2024</w:t>
      </w:r>
    </w:p>
    <w:p w14:paraId="1E1931D2" w14:textId="77777777" w:rsidR="00142C1B" w:rsidRDefault="00142C1B" w:rsidP="001F28BB">
      <w:pPr>
        <w:rPr>
          <w:rFonts w:ascii="Grandview" w:hAnsi="Grandview"/>
          <w:sz w:val="28"/>
          <w:szCs w:val="28"/>
          <w:lang w:eastAsia="ja-JP"/>
        </w:rPr>
      </w:pPr>
    </w:p>
    <w:p w14:paraId="541EB6C5" w14:textId="361391EE" w:rsidR="00142C1B" w:rsidRDefault="00142C1B" w:rsidP="001F28BB">
      <w:pPr>
        <w:rPr>
          <w:rFonts w:ascii="Grandview" w:hAnsi="Grandview"/>
          <w:sz w:val="28"/>
          <w:szCs w:val="28"/>
          <w:lang w:eastAsia="ja-JP"/>
        </w:rPr>
      </w:pPr>
      <w:r>
        <w:rPr>
          <w:rFonts w:ascii="Grandview" w:hAnsi="Grandview"/>
          <w:sz w:val="28"/>
          <w:szCs w:val="28"/>
          <w:lang w:eastAsia="ja-JP"/>
        </w:rPr>
        <w:t>UPDATE MAINTENANCE MENU</w:t>
      </w:r>
      <w:r>
        <w:rPr>
          <w:rFonts w:ascii="Grandview" w:hAnsi="Grandview"/>
          <w:sz w:val="28"/>
          <w:szCs w:val="28"/>
          <w:lang w:eastAsia="ja-JP"/>
        </w:rPr>
        <w:tab/>
        <w:t>SERVICE MANAGER</w:t>
      </w:r>
      <w:r>
        <w:rPr>
          <w:rFonts w:ascii="Grandview" w:hAnsi="Grandview"/>
          <w:sz w:val="28"/>
          <w:szCs w:val="28"/>
          <w:lang w:eastAsia="ja-JP"/>
        </w:rPr>
        <w:tab/>
      </w:r>
      <w:r>
        <w:rPr>
          <w:rFonts w:ascii="Grandview" w:hAnsi="Grandview"/>
          <w:sz w:val="28"/>
          <w:szCs w:val="28"/>
          <w:lang w:eastAsia="ja-JP"/>
        </w:rPr>
        <w:tab/>
        <w:t>MAY 1, 2024</w:t>
      </w:r>
    </w:p>
    <w:p w14:paraId="45A8E96C" w14:textId="77777777" w:rsidR="00142C1B" w:rsidRDefault="00142C1B" w:rsidP="001F28BB">
      <w:pPr>
        <w:rPr>
          <w:rFonts w:ascii="Grandview" w:hAnsi="Grandview"/>
          <w:sz w:val="28"/>
          <w:szCs w:val="28"/>
          <w:lang w:eastAsia="ja-JP"/>
        </w:rPr>
      </w:pPr>
    </w:p>
    <w:p w14:paraId="7E7978E2" w14:textId="43FB54EF" w:rsidR="00142C1B" w:rsidRDefault="00142C1B" w:rsidP="001F28BB">
      <w:pPr>
        <w:rPr>
          <w:rFonts w:ascii="Grandview" w:hAnsi="Grandview"/>
          <w:sz w:val="28"/>
          <w:szCs w:val="28"/>
          <w:lang w:eastAsia="ja-JP"/>
        </w:rPr>
      </w:pPr>
      <w:r>
        <w:rPr>
          <w:rFonts w:ascii="Grandview" w:hAnsi="Grandview"/>
          <w:sz w:val="28"/>
          <w:szCs w:val="28"/>
          <w:lang w:eastAsia="ja-JP"/>
        </w:rPr>
        <w:t>INSTALL LABOR GRID IN DMS</w:t>
      </w:r>
      <w:r>
        <w:rPr>
          <w:rFonts w:ascii="Grandview" w:hAnsi="Grandview"/>
          <w:sz w:val="28"/>
          <w:szCs w:val="28"/>
          <w:lang w:eastAsia="ja-JP"/>
        </w:rPr>
        <w:tab/>
        <w:t>SERVICE MANAGER</w:t>
      </w:r>
      <w:r>
        <w:rPr>
          <w:rFonts w:ascii="Grandview" w:hAnsi="Grandview"/>
          <w:sz w:val="28"/>
          <w:szCs w:val="28"/>
          <w:lang w:eastAsia="ja-JP"/>
        </w:rPr>
        <w:tab/>
      </w:r>
      <w:r>
        <w:rPr>
          <w:rFonts w:ascii="Grandview" w:hAnsi="Grandview"/>
          <w:sz w:val="28"/>
          <w:szCs w:val="28"/>
          <w:lang w:eastAsia="ja-JP"/>
        </w:rPr>
        <w:tab/>
        <w:t>MAY 1, 2024</w:t>
      </w:r>
    </w:p>
    <w:p w14:paraId="4EE49BDE" w14:textId="77777777" w:rsidR="00142C1B" w:rsidRDefault="00142C1B" w:rsidP="001F28BB">
      <w:pPr>
        <w:rPr>
          <w:rFonts w:ascii="Grandview" w:hAnsi="Grandview"/>
          <w:sz w:val="28"/>
          <w:szCs w:val="28"/>
          <w:lang w:eastAsia="ja-JP"/>
        </w:rPr>
      </w:pPr>
    </w:p>
    <w:p w14:paraId="32606DA4" w14:textId="54DECB6B" w:rsidR="00142C1B" w:rsidRDefault="00142C1B" w:rsidP="001F28BB">
      <w:pPr>
        <w:rPr>
          <w:rFonts w:ascii="Grandview" w:hAnsi="Grandview"/>
          <w:sz w:val="28"/>
          <w:szCs w:val="28"/>
          <w:lang w:eastAsia="ja-JP"/>
        </w:rPr>
      </w:pPr>
      <w:r>
        <w:rPr>
          <w:rFonts w:ascii="Grandview" w:hAnsi="Grandview"/>
          <w:sz w:val="28"/>
          <w:szCs w:val="28"/>
          <w:lang w:eastAsia="ja-JP"/>
        </w:rPr>
        <w:t>INSTALL A PARTS MATRIX</w:t>
      </w:r>
      <w:r>
        <w:rPr>
          <w:rFonts w:ascii="Grandview" w:hAnsi="Grandview"/>
          <w:sz w:val="28"/>
          <w:szCs w:val="28"/>
          <w:lang w:eastAsia="ja-JP"/>
        </w:rPr>
        <w:tab/>
      </w:r>
      <w:r>
        <w:rPr>
          <w:rFonts w:ascii="Grandview" w:hAnsi="Grandview"/>
          <w:sz w:val="28"/>
          <w:szCs w:val="28"/>
          <w:lang w:eastAsia="ja-JP"/>
        </w:rPr>
        <w:tab/>
        <w:t>PARTS MANAGER</w:t>
      </w:r>
      <w:r>
        <w:rPr>
          <w:rFonts w:ascii="Grandview" w:hAnsi="Grandview"/>
          <w:sz w:val="28"/>
          <w:szCs w:val="28"/>
          <w:lang w:eastAsia="ja-JP"/>
        </w:rPr>
        <w:tab/>
      </w:r>
      <w:r>
        <w:rPr>
          <w:rFonts w:ascii="Grandview" w:hAnsi="Grandview"/>
          <w:sz w:val="28"/>
          <w:szCs w:val="28"/>
          <w:lang w:eastAsia="ja-JP"/>
        </w:rPr>
        <w:tab/>
        <w:t>MAY 1, 2024</w:t>
      </w:r>
    </w:p>
    <w:p w14:paraId="53F2BE49" w14:textId="77777777" w:rsidR="00142C1B" w:rsidRDefault="00142C1B" w:rsidP="001F28BB">
      <w:pPr>
        <w:rPr>
          <w:rFonts w:ascii="Grandview" w:hAnsi="Grandview"/>
          <w:sz w:val="28"/>
          <w:szCs w:val="28"/>
          <w:lang w:eastAsia="ja-JP"/>
        </w:rPr>
      </w:pPr>
    </w:p>
    <w:p w14:paraId="5E4D2E70" w14:textId="575B232F" w:rsidR="00142C1B" w:rsidRDefault="00142C1B" w:rsidP="001F28BB">
      <w:pPr>
        <w:rPr>
          <w:rFonts w:ascii="Grandview" w:hAnsi="Grandview"/>
          <w:sz w:val="28"/>
          <w:szCs w:val="28"/>
          <w:lang w:eastAsia="ja-JP"/>
        </w:rPr>
      </w:pPr>
      <w:r>
        <w:rPr>
          <w:rFonts w:ascii="Grandview" w:hAnsi="Grandview"/>
          <w:sz w:val="28"/>
          <w:szCs w:val="28"/>
          <w:lang w:eastAsia="ja-JP"/>
        </w:rPr>
        <w:t>GENERATE SOPs FOR STAFF</w:t>
      </w:r>
      <w:r>
        <w:rPr>
          <w:rFonts w:ascii="Grandview" w:hAnsi="Grandview"/>
          <w:sz w:val="28"/>
          <w:szCs w:val="28"/>
          <w:lang w:eastAsia="ja-JP"/>
        </w:rPr>
        <w:tab/>
        <w:t>SERVICE MANAGER</w:t>
      </w:r>
      <w:r>
        <w:rPr>
          <w:rFonts w:ascii="Grandview" w:hAnsi="Grandview"/>
          <w:sz w:val="28"/>
          <w:szCs w:val="28"/>
          <w:lang w:eastAsia="ja-JP"/>
        </w:rPr>
        <w:tab/>
      </w:r>
      <w:r>
        <w:rPr>
          <w:rFonts w:ascii="Grandview" w:hAnsi="Grandview"/>
          <w:sz w:val="28"/>
          <w:szCs w:val="28"/>
          <w:lang w:eastAsia="ja-JP"/>
        </w:rPr>
        <w:tab/>
        <w:t>MAY 1, 2024</w:t>
      </w:r>
    </w:p>
    <w:p w14:paraId="626AA8E2" w14:textId="77777777" w:rsidR="00142C1B" w:rsidRDefault="00142C1B" w:rsidP="001F28BB">
      <w:pPr>
        <w:rPr>
          <w:rFonts w:ascii="Grandview" w:hAnsi="Grandview"/>
          <w:sz w:val="28"/>
          <w:szCs w:val="28"/>
          <w:lang w:eastAsia="ja-JP"/>
        </w:rPr>
      </w:pPr>
    </w:p>
    <w:p w14:paraId="4A0764F5" w14:textId="3589AE55" w:rsidR="00142C1B" w:rsidRDefault="0078601A" w:rsidP="001F28BB">
      <w:pPr>
        <w:rPr>
          <w:rFonts w:ascii="Grandview" w:hAnsi="Grandview"/>
          <w:sz w:val="28"/>
          <w:szCs w:val="28"/>
          <w:lang w:eastAsia="ja-JP"/>
        </w:rPr>
      </w:pPr>
      <w:r>
        <w:rPr>
          <w:rFonts w:ascii="Grandview" w:hAnsi="Grandview"/>
          <w:sz w:val="28"/>
          <w:szCs w:val="28"/>
          <w:lang w:eastAsia="ja-JP"/>
        </w:rPr>
        <w:t xml:space="preserve">SELL ALL </w:t>
      </w:r>
      <w:r w:rsidR="00142C1B">
        <w:rPr>
          <w:rFonts w:ascii="Grandview" w:hAnsi="Grandview"/>
          <w:sz w:val="28"/>
          <w:szCs w:val="28"/>
          <w:lang w:eastAsia="ja-JP"/>
        </w:rPr>
        <w:t>AVAILABLE HOURS</w:t>
      </w:r>
      <w:r w:rsidR="00142C1B">
        <w:rPr>
          <w:rFonts w:ascii="Grandview" w:hAnsi="Grandview"/>
          <w:sz w:val="28"/>
          <w:szCs w:val="28"/>
          <w:lang w:eastAsia="ja-JP"/>
        </w:rPr>
        <w:tab/>
        <w:t>SERVICE MANAGER</w:t>
      </w:r>
      <w:r w:rsidR="00142C1B">
        <w:rPr>
          <w:rFonts w:ascii="Grandview" w:hAnsi="Grandview"/>
          <w:sz w:val="28"/>
          <w:szCs w:val="28"/>
          <w:lang w:eastAsia="ja-JP"/>
        </w:rPr>
        <w:tab/>
      </w:r>
      <w:r w:rsidR="00142C1B">
        <w:rPr>
          <w:rFonts w:ascii="Grandview" w:hAnsi="Grandview"/>
          <w:sz w:val="28"/>
          <w:szCs w:val="28"/>
          <w:lang w:eastAsia="ja-JP"/>
        </w:rPr>
        <w:tab/>
        <w:t>MAY 1, 2024</w:t>
      </w:r>
    </w:p>
    <w:p w14:paraId="5C7A9FD7" w14:textId="77777777" w:rsidR="00142C1B" w:rsidRDefault="00142C1B" w:rsidP="001F28BB">
      <w:pPr>
        <w:rPr>
          <w:rFonts w:ascii="Grandview" w:hAnsi="Grandview"/>
          <w:sz w:val="28"/>
          <w:szCs w:val="28"/>
          <w:lang w:eastAsia="ja-JP"/>
        </w:rPr>
      </w:pPr>
    </w:p>
    <w:p w14:paraId="7338519F" w14:textId="54B0E2E9" w:rsidR="00142C1B" w:rsidRDefault="00142C1B" w:rsidP="001F28BB">
      <w:pPr>
        <w:rPr>
          <w:rFonts w:ascii="Grandview" w:hAnsi="Grandview"/>
          <w:sz w:val="28"/>
          <w:szCs w:val="28"/>
          <w:lang w:eastAsia="ja-JP"/>
        </w:rPr>
      </w:pPr>
      <w:r>
        <w:rPr>
          <w:rFonts w:ascii="Grandview" w:hAnsi="Grandview"/>
          <w:sz w:val="28"/>
          <w:szCs w:val="28"/>
          <w:lang w:eastAsia="ja-JP"/>
        </w:rPr>
        <w:t>REVIEW ROs DAILY</w:t>
      </w:r>
      <w:r w:rsidR="0078601A">
        <w:rPr>
          <w:rFonts w:ascii="Grandview" w:hAnsi="Grandview"/>
          <w:sz w:val="28"/>
          <w:szCs w:val="28"/>
          <w:lang w:eastAsia="ja-JP"/>
        </w:rPr>
        <w:tab/>
      </w:r>
      <w:r w:rsidR="0078601A">
        <w:rPr>
          <w:rFonts w:ascii="Grandview" w:hAnsi="Grandview"/>
          <w:sz w:val="28"/>
          <w:szCs w:val="28"/>
          <w:lang w:eastAsia="ja-JP"/>
        </w:rPr>
        <w:tab/>
      </w:r>
      <w:r w:rsidR="0078601A">
        <w:rPr>
          <w:rFonts w:ascii="Grandview" w:hAnsi="Grandview"/>
          <w:sz w:val="28"/>
          <w:szCs w:val="28"/>
          <w:lang w:eastAsia="ja-JP"/>
        </w:rPr>
        <w:tab/>
        <w:t>SERVICE MANAGER</w:t>
      </w:r>
      <w:r w:rsidR="0078601A">
        <w:rPr>
          <w:rFonts w:ascii="Grandview" w:hAnsi="Grandview"/>
          <w:sz w:val="28"/>
          <w:szCs w:val="28"/>
          <w:lang w:eastAsia="ja-JP"/>
        </w:rPr>
        <w:tab/>
      </w:r>
      <w:r w:rsidR="0078601A">
        <w:rPr>
          <w:rFonts w:ascii="Grandview" w:hAnsi="Grandview"/>
          <w:sz w:val="28"/>
          <w:szCs w:val="28"/>
          <w:lang w:eastAsia="ja-JP"/>
        </w:rPr>
        <w:tab/>
        <w:t>MAY 1, 2024</w:t>
      </w:r>
    </w:p>
    <w:p w14:paraId="4810586A" w14:textId="77777777" w:rsidR="0078601A" w:rsidRDefault="0078601A" w:rsidP="001F28BB">
      <w:pPr>
        <w:rPr>
          <w:rFonts w:ascii="Grandview" w:hAnsi="Grandview"/>
          <w:sz w:val="28"/>
          <w:szCs w:val="28"/>
          <w:lang w:eastAsia="ja-JP"/>
        </w:rPr>
      </w:pPr>
    </w:p>
    <w:p w14:paraId="06F4A3DC" w14:textId="2D2FA5CB" w:rsidR="0078601A" w:rsidRDefault="0078601A" w:rsidP="001F28BB">
      <w:pPr>
        <w:rPr>
          <w:rFonts w:ascii="Grandview" w:hAnsi="Grandview"/>
          <w:sz w:val="28"/>
          <w:szCs w:val="28"/>
          <w:lang w:eastAsia="ja-JP"/>
        </w:rPr>
      </w:pPr>
      <w:r>
        <w:rPr>
          <w:rFonts w:ascii="Grandview" w:hAnsi="Grandview"/>
          <w:sz w:val="28"/>
          <w:szCs w:val="28"/>
          <w:lang w:eastAsia="ja-JP"/>
        </w:rPr>
        <w:t xml:space="preserve">WEEKLY MANAGER MEETING </w:t>
      </w:r>
      <w:r>
        <w:rPr>
          <w:rFonts w:ascii="Grandview" w:hAnsi="Grandview"/>
          <w:sz w:val="28"/>
          <w:szCs w:val="28"/>
          <w:lang w:eastAsia="ja-JP"/>
        </w:rPr>
        <w:tab/>
        <w:t>GENERAL MANAGER</w:t>
      </w:r>
      <w:r>
        <w:rPr>
          <w:rFonts w:ascii="Grandview" w:hAnsi="Grandview"/>
          <w:sz w:val="28"/>
          <w:szCs w:val="28"/>
          <w:lang w:eastAsia="ja-JP"/>
        </w:rPr>
        <w:tab/>
      </w:r>
      <w:r>
        <w:rPr>
          <w:rFonts w:ascii="Grandview" w:hAnsi="Grandview"/>
          <w:sz w:val="28"/>
          <w:szCs w:val="28"/>
          <w:lang w:eastAsia="ja-JP"/>
        </w:rPr>
        <w:tab/>
        <w:t>APRIL 1, 2024</w:t>
      </w:r>
    </w:p>
    <w:p w14:paraId="240E9B4F" w14:textId="77777777" w:rsidR="0078601A" w:rsidRDefault="0078601A" w:rsidP="001F28BB">
      <w:pPr>
        <w:rPr>
          <w:rFonts w:ascii="Grandview" w:hAnsi="Grandview"/>
          <w:sz w:val="28"/>
          <w:szCs w:val="28"/>
          <w:lang w:eastAsia="ja-JP"/>
        </w:rPr>
      </w:pPr>
    </w:p>
    <w:p w14:paraId="59066F7A" w14:textId="053AF42A" w:rsidR="0078601A" w:rsidRDefault="0078601A" w:rsidP="001F28BB">
      <w:pPr>
        <w:rPr>
          <w:rFonts w:ascii="Grandview" w:hAnsi="Grandview"/>
          <w:sz w:val="28"/>
          <w:szCs w:val="28"/>
          <w:lang w:eastAsia="ja-JP"/>
        </w:rPr>
      </w:pPr>
      <w:r>
        <w:rPr>
          <w:rFonts w:ascii="Grandview" w:hAnsi="Grandview"/>
          <w:sz w:val="28"/>
          <w:szCs w:val="28"/>
          <w:lang w:eastAsia="ja-JP"/>
        </w:rPr>
        <w:t>START UP EXPRESS SERVICE</w:t>
      </w:r>
      <w:r>
        <w:rPr>
          <w:rFonts w:ascii="Grandview" w:hAnsi="Grandview"/>
          <w:sz w:val="28"/>
          <w:szCs w:val="28"/>
          <w:lang w:eastAsia="ja-JP"/>
        </w:rPr>
        <w:tab/>
        <w:t>SERVICE MANAGER</w:t>
      </w:r>
      <w:r>
        <w:rPr>
          <w:rFonts w:ascii="Grandview" w:hAnsi="Grandview"/>
          <w:sz w:val="28"/>
          <w:szCs w:val="28"/>
          <w:lang w:eastAsia="ja-JP"/>
        </w:rPr>
        <w:tab/>
      </w:r>
      <w:r>
        <w:rPr>
          <w:rFonts w:ascii="Grandview" w:hAnsi="Grandview"/>
          <w:sz w:val="28"/>
          <w:szCs w:val="28"/>
          <w:lang w:eastAsia="ja-JP"/>
        </w:rPr>
        <w:tab/>
        <w:t>MAY 1, 2024</w:t>
      </w:r>
    </w:p>
    <w:p w14:paraId="7283DD32" w14:textId="77777777" w:rsidR="0078601A" w:rsidRDefault="0078601A" w:rsidP="001F28BB">
      <w:pPr>
        <w:rPr>
          <w:rFonts w:ascii="Grandview" w:hAnsi="Grandview"/>
          <w:sz w:val="28"/>
          <w:szCs w:val="28"/>
          <w:lang w:eastAsia="ja-JP"/>
        </w:rPr>
      </w:pPr>
    </w:p>
    <w:p w14:paraId="2185233F" w14:textId="1274E512" w:rsidR="0078601A" w:rsidRDefault="0078601A" w:rsidP="001F28BB">
      <w:pPr>
        <w:rPr>
          <w:rFonts w:ascii="Grandview" w:hAnsi="Grandview"/>
          <w:sz w:val="28"/>
          <w:szCs w:val="28"/>
          <w:lang w:eastAsia="ja-JP"/>
        </w:rPr>
      </w:pPr>
      <w:r>
        <w:rPr>
          <w:rFonts w:ascii="Grandview" w:hAnsi="Grandview"/>
          <w:sz w:val="28"/>
          <w:szCs w:val="28"/>
          <w:lang w:eastAsia="ja-JP"/>
        </w:rPr>
        <w:t>CREATE MONTHLY SPIFFS</w:t>
      </w:r>
      <w:r>
        <w:rPr>
          <w:rFonts w:ascii="Grandview" w:hAnsi="Grandview"/>
          <w:sz w:val="28"/>
          <w:szCs w:val="28"/>
          <w:lang w:eastAsia="ja-JP"/>
        </w:rPr>
        <w:tab/>
      </w:r>
      <w:r>
        <w:rPr>
          <w:rFonts w:ascii="Grandview" w:hAnsi="Grandview"/>
          <w:sz w:val="28"/>
          <w:szCs w:val="28"/>
          <w:lang w:eastAsia="ja-JP"/>
        </w:rPr>
        <w:tab/>
        <w:t>SERVICE MANAGER</w:t>
      </w:r>
      <w:r>
        <w:rPr>
          <w:rFonts w:ascii="Grandview" w:hAnsi="Grandview"/>
          <w:sz w:val="28"/>
          <w:szCs w:val="28"/>
          <w:lang w:eastAsia="ja-JP"/>
        </w:rPr>
        <w:tab/>
      </w:r>
      <w:r>
        <w:rPr>
          <w:rFonts w:ascii="Grandview" w:hAnsi="Grandview"/>
          <w:sz w:val="28"/>
          <w:szCs w:val="28"/>
          <w:lang w:eastAsia="ja-JP"/>
        </w:rPr>
        <w:tab/>
        <w:t>APRIL 1, 2023</w:t>
      </w:r>
    </w:p>
    <w:p w14:paraId="62A19815" w14:textId="77777777" w:rsidR="0078601A" w:rsidRDefault="0078601A" w:rsidP="001F28BB">
      <w:pPr>
        <w:rPr>
          <w:rFonts w:ascii="Grandview" w:hAnsi="Grandview"/>
          <w:sz w:val="28"/>
          <w:szCs w:val="28"/>
          <w:lang w:eastAsia="ja-JP"/>
        </w:rPr>
      </w:pPr>
    </w:p>
    <w:p w14:paraId="7A2AD6DC" w14:textId="282643BE" w:rsidR="0078601A" w:rsidRDefault="0078601A" w:rsidP="001F28BB">
      <w:pPr>
        <w:rPr>
          <w:rFonts w:ascii="Grandview" w:hAnsi="Grandview"/>
          <w:sz w:val="28"/>
          <w:szCs w:val="28"/>
          <w:lang w:eastAsia="ja-JP"/>
        </w:rPr>
      </w:pPr>
      <w:r>
        <w:rPr>
          <w:rFonts w:ascii="Grandview" w:hAnsi="Grandview"/>
          <w:sz w:val="28"/>
          <w:szCs w:val="28"/>
          <w:lang w:eastAsia="ja-JP"/>
        </w:rPr>
        <w:t>PLAN QUARTERLY SECRET</w:t>
      </w:r>
    </w:p>
    <w:p w14:paraId="5D45FBCF" w14:textId="671409EF" w:rsidR="0078601A" w:rsidRDefault="0078601A" w:rsidP="001F28BB">
      <w:pPr>
        <w:rPr>
          <w:rFonts w:ascii="Grandview" w:hAnsi="Grandview"/>
          <w:sz w:val="28"/>
          <w:szCs w:val="28"/>
          <w:lang w:eastAsia="ja-JP"/>
        </w:rPr>
      </w:pPr>
      <w:r>
        <w:rPr>
          <w:rFonts w:ascii="Grandview" w:hAnsi="Grandview"/>
          <w:sz w:val="28"/>
          <w:szCs w:val="28"/>
          <w:lang w:eastAsia="ja-JP"/>
        </w:rPr>
        <w:t>SHOPPING IN LOCAL MARKET</w:t>
      </w:r>
      <w:r>
        <w:rPr>
          <w:rFonts w:ascii="Grandview" w:hAnsi="Grandview"/>
          <w:sz w:val="28"/>
          <w:szCs w:val="28"/>
          <w:lang w:eastAsia="ja-JP"/>
        </w:rPr>
        <w:tab/>
        <w:t>SERVICE MANAGER</w:t>
      </w:r>
      <w:r>
        <w:rPr>
          <w:rFonts w:ascii="Grandview" w:hAnsi="Grandview"/>
          <w:sz w:val="28"/>
          <w:szCs w:val="28"/>
          <w:lang w:eastAsia="ja-JP"/>
        </w:rPr>
        <w:tab/>
      </w:r>
      <w:r>
        <w:rPr>
          <w:rFonts w:ascii="Grandview" w:hAnsi="Grandview"/>
          <w:sz w:val="28"/>
          <w:szCs w:val="28"/>
          <w:lang w:eastAsia="ja-JP"/>
        </w:rPr>
        <w:tab/>
        <w:t>MAY 1, 2024</w:t>
      </w:r>
    </w:p>
    <w:p w14:paraId="25BADB12" w14:textId="77777777" w:rsidR="0078601A" w:rsidRDefault="0078601A" w:rsidP="001F28BB">
      <w:pPr>
        <w:rPr>
          <w:rFonts w:ascii="Grandview" w:hAnsi="Grandview"/>
          <w:sz w:val="28"/>
          <w:szCs w:val="28"/>
          <w:lang w:eastAsia="ja-JP"/>
        </w:rPr>
      </w:pPr>
    </w:p>
    <w:p w14:paraId="324DDF32" w14:textId="72B852E9" w:rsidR="0078601A" w:rsidRDefault="0078601A" w:rsidP="001F28BB">
      <w:pPr>
        <w:rPr>
          <w:rFonts w:ascii="Grandview" w:hAnsi="Grandview"/>
          <w:sz w:val="28"/>
          <w:szCs w:val="28"/>
          <w:lang w:eastAsia="ja-JP"/>
        </w:rPr>
      </w:pPr>
      <w:r>
        <w:rPr>
          <w:rFonts w:ascii="Grandview" w:hAnsi="Grandview"/>
          <w:sz w:val="28"/>
          <w:szCs w:val="28"/>
          <w:lang w:eastAsia="ja-JP"/>
        </w:rPr>
        <w:t>USE ALL AVAILABLE</w:t>
      </w:r>
    </w:p>
    <w:p w14:paraId="6D76FBDF" w14:textId="770E0A8B" w:rsidR="0078601A" w:rsidRDefault="0078601A" w:rsidP="001F28BB">
      <w:pPr>
        <w:rPr>
          <w:rFonts w:ascii="Grandview" w:hAnsi="Grandview"/>
          <w:sz w:val="28"/>
          <w:szCs w:val="28"/>
          <w:lang w:eastAsia="ja-JP"/>
        </w:rPr>
      </w:pPr>
      <w:r>
        <w:rPr>
          <w:rFonts w:ascii="Grandview" w:hAnsi="Grandview"/>
          <w:sz w:val="28"/>
          <w:szCs w:val="28"/>
          <w:lang w:eastAsia="ja-JP"/>
        </w:rPr>
        <w:t>TECHNOLOGY TO IMPROVE</w:t>
      </w:r>
    </w:p>
    <w:p w14:paraId="4A121A2F" w14:textId="7B78F4B4" w:rsidR="0078601A" w:rsidRDefault="0078601A" w:rsidP="001F28BB">
      <w:pPr>
        <w:rPr>
          <w:rFonts w:ascii="Grandview" w:hAnsi="Grandview"/>
          <w:sz w:val="28"/>
          <w:szCs w:val="28"/>
          <w:lang w:eastAsia="ja-JP"/>
        </w:rPr>
      </w:pPr>
      <w:r>
        <w:rPr>
          <w:rFonts w:ascii="Grandview" w:hAnsi="Grandview"/>
          <w:sz w:val="28"/>
          <w:szCs w:val="28"/>
          <w:lang w:eastAsia="ja-JP"/>
        </w:rPr>
        <w:t>EFFICIENCY</w:t>
      </w:r>
      <w:r>
        <w:rPr>
          <w:rFonts w:ascii="Grandview" w:hAnsi="Grandview"/>
          <w:sz w:val="28"/>
          <w:szCs w:val="28"/>
          <w:lang w:eastAsia="ja-JP"/>
        </w:rPr>
        <w:tab/>
      </w:r>
      <w:r>
        <w:rPr>
          <w:rFonts w:ascii="Grandview" w:hAnsi="Grandview"/>
          <w:sz w:val="28"/>
          <w:szCs w:val="28"/>
          <w:lang w:eastAsia="ja-JP"/>
        </w:rPr>
        <w:tab/>
      </w:r>
      <w:r>
        <w:rPr>
          <w:rFonts w:ascii="Grandview" w:hAnsi="Grandview"/>
          <w:sz w:val="28"/>
          <w:szCs w:val="28"/>
          <w:lang w:eastAsia="ja-JP"/>
        </w:rPr>
        <w:tab/>
      </w:r>
      <w:r>
        <w:rPr>
          <w:rFonts w:ascii="Grandview" w:hAnsi="Grandview"/>
          <w:sz w:val="28"/>
          <w:szCs w:val="28"/>
          <w:lang w:eastAsia="ja-JP"/>
        </w:rPr>
        <w:tab/>
        <w:t>SERVCIE MANAGER</w:t>
      </w:r>
      <w:r>
        <w:rPr>
          <w:rFonts w:ascii="Grandview" w:hAnsi="Grandview"/>
          <w:sz w:val="28"/>
          <w:szCs w:val="28"/>
          <w:lang w:eastAsia="ja-JP"/>
        </w:rPr>
        <w:tab/>
      </w:r>
      <w:r>
        <w:rPr>
          <w:rFonts w:ascii="Grandview" w:hAnsi="Grandview"/>
          <w:sz w:val="28"/>
          <w:szCs w:val="28"/>
          <w:lang w:eastAsia="ja-JP"/>
        </w:rPr>
        <w:tab/>
        <w:t>JUNE 1, 2024</w:t>
      </w:r>
    </w:p>
    <w:p w14:paraId="6DCEC95B" w14:textId="77777777" w:rsidR="00142C1B" w:rsidRDefault="00142C1B" w:rsidP="001F28BB">
      <w:pPr>
        <w:rPr>
          <w:rFonts w:ascii="Grandview" w:hAnsi="Grandview"/>
          <w:sz w:val="28"/>
          <w:szCs w:val="28"/>
          <w:lang w:eastAsia="ja-JP"/>
        </w:rPr>
      </w:pPr>
    </w:p>
    <w:p w14:paraId="78781987" w14:textId="39567B75" w:rsidR="00142C1B" w:rsidRDefault="00142C1B" w:rsidP="001F28BB">
      <w:pPr>
        <w:rPr>
          <w:rFonts w:ascii="Grandview" w:hAnsi="Grandview"/>
          <w:sz w:val="28"/>
          <w:szCs w:val="28"/>
          <w:lang w:eastAsia="ja-JP"/>
        </w:rPr>
      </w:pPr>
      <w:r>
        <w:rPr>
          <w:rFonts w:ascii="Grandview" w:hAnsi="Grandview"/>
          <w:sz w:val="28"/>
          <w:szCs w:val="28"/>
          <w:lang w:eastAsia="ja-JP"/>
        </w:rPr>
        <w:t>ADJUST ADVISOR PAY</w:t>
      </w:r>
      <w:r>
        <w:rPr>
          <w:rFonts w:ascii="Grandview" w:hAnsi="Grandview"/>
          <w:sz w:val="28"/>
          <w:szCs w:val="28"/>
          <w:lang w:eastAsia="ja-JP"/>
        </w:rPr>
        <w:tab/>
      </w:r>
      <w:r>
        <w:rPr>
          <w:rFonts w:ascii="Grandview" w:hAnsi="Grandview"/>
          <w:sz w:val="28"/>
          <w:szCs w:val="28"/>
          <w:lang w:eastAsia="ja-JP"/>
        </w:rPr>
        <w:tab/>
      </w:r>
      <w:r>
        <w:rPr>
          <w:rFonts w:ascii="Grandview" w:hAnsi="Grandview"/>
          <w:sz w:val="28"/>
          <w:szCs w:val="28"/>
          <w:lang w:eastAsia="ja-JP"/>
        </w:rPr>
        <w:tab/>
        <w:t xml:space="preserve">SERVICE MANAGER </w:t>
      </w:r>
      <w:r>
        <w:rPr>
          <w:rFonts w:ascii="Grandview" w:hAnsi="Grandview"/>
          <w:sz w:val="28"/>
          <w:szCs w:val="28"/>
          <w:lang w:eastAsia="ja-JP"/>
        </w:rPr>
        <w:tab/>
      </w:r>
      <w:r>
        <w:rPr>
          <w:rFonts w:ascii="Grandview" w:hAnsi="Grandview"/>
          <w:sz w:val="28"/>
          <w:szCs w:val="28"/>
          <w:lang w:eastAsia="ja-JP"/>
        </w:rPr>
        <w:tab/>
        <w:t>MAY 1, 2024</w:t>
      </w:r>
    </w:p>
    <w:p w14:paraId="22B22529" w14:textId="77777777" w:rsidR="00142C1B" w:rsidRPr="00142C1B" w:rsidRDefault="00142C1B" w:rsidP="001F28BB">
      <w:pPr>
        <w:rPr>
          <w:rFonts w:ascii="Grandview" w:hAnsi="Grandview"/>
          <w:sz w:val="28"/>
          <w:szCs w:val="28"/>
          <w:lang w:eastAsia="ja-JP"/>
        </w:rPr>
      </w:pPr>
    </w:p>
    <w:p w14:paraId="204522A9" w14:textId="77777777" w:rsidR="001F28BB" w:rsidRDefault="001F28BB" w:rsidP="001F28BB">
      <w:pPr>
        <w:rPr>
          <w:lang w:eastAsia="ja-JP"/>
        </w:rPr>
      </w:pPr>
    </w:p>
    <w:p w14:paraId="37C71A0B" w14:textId="2B32CD0C" w:rsidR="00142C1B" w:rsidRDefault="00142C1B" w:rsidP="001F28BB">
      <w:pPr>
        <w:rPr>
          <w:lang w:eastAsia="ja-JP"/>
        </w:rPr>
      </w:pPr>
    </w:p>
    <w:p w14:paraId="5ADF9836" w14:textId="77777777" w:rsidR="001F28BB" w:rsidRDefault="001F28BB" w:rsidP="001F28BB">
      <w:pPr>
        <w:rPr>
          <w:lang w:eastAsia="ja-JP"/>
        </w:rPr>
      </w:pPr>
    </w:p>
    <w:p w14:paraId="65375D4A" w14:textId="77777777" w:rsidR="001F28BB" w:rsidRPr="001F28BB" w:rsidRDefault="001F28BB" w:rsidP="001F28BB">
      <w:pPr>
        <w:rPr>
          <w:lang w:eastAsia="ja-JP"/>
        </w:rPr>
      </w:pPr>
    </w:p>
    <w:p w14:paraId="08A01D50" w14:textId="6698631B" w:rsidR="006C03C1" w:rsidRPr="00ED5655" w:rsidRDefault="0020518E" w:rsidP="0020518E">
      <w:pPr>
        <w:pStyle w:val="Heading1"/>
        <w:shd w:val="clear" w:color="auto" w:fill="17365D" w:themeFill="text2" w:themeFillShade="BF"/>
        <w:rPr>
          <w:rFonts w:ascii="Grandview" w:hAnsi="Grandview"/>
          <w:sz w:val="28"/>
          <w:szCs w:val="28"/>
        </w:rPr>
      </w:pPr>
      <w:r>
        <w:rPr>
          <w:rFonts w:ascii="Grandview" w:hAnsi="Grandview"/>
          <w:sz w:val="28"/>
          <w:szCs w:val="28"/>
        </w:rPr>
        <w:lastRenderedPageBreak/>
        <w:t>Question 1</w:t>
      </w:r>
      <w:r w:rsidR="006C03C1">
        <w:rPr>
          <w:rFonts w:ascii="Grandview" w:hAnsi="Grandview"/>
          <w:sz w:val="28"/>
          <w:szCs w:val="28"/>
        </w:rPr>
        <w:t xml:space="preserve">:  </w:t>
      </w:r>
      <w:r>
        <w:rPr>
          <w:rFonts w:ascii="Grandview" w:hAnsi="Grandview"/>
          <w:sz w:val="24"/>
          <w:szCs w:val="24"/>
        </w:rPr>
        <w:t>marketing</w:t>
      </w:r>
    </w:p>
    <w:p w14:paraId="77D30BAD" w14:textId="77777777" w:rsidR="001F28BB" w:rsidRPr="00907C28" w:rsidRDefault="001F28BB" w:rsidP="006C03C1">
      <w:pPr>
        <w:pStyle w:val="BodyText"/>
        <w:spacing w:before="5"/>
        <w:ind w:right="162"/>
        <w:jc w:val="center"/>
        <w:rPr>
          <w:rFonts w:ascii="Grandview" w:hAnsi="Grandview"/>
          <w:b/>
          <w:bCs/>
          <w:spacing w:val="-2"/>
        </w:rPr>
      </w:pPr>
    </w:p>
    <w:p w14:paraId="68BC302D" w14:textId="77777777" w:rsidR="00907C28" w:rsidRPr="00907C28" w:rsidRDefault="00907C28" w:rsidP="006C03C1">
      <w:pPr>
        <w:pStyle w:val="BodyText"/>
        <w:spacing w:before="5"/>
        <w:ind w:right="162"/>
        <w:jc w:val="center"/>
        <w:rPr>
          <w:rFonts w:ascii="Grandview" w:hAnsi="Grandview"/>
          <w:b/>
          <w:bCs/>
          <w:spacing w:val="-2"/>
        </w:rPr>
      </w:pPr>
    </w:p>
    <w:p w14:paraId="7074EC86" w14:textId="06A0F869" w:rsidR="00A53406" w:rsidRDefault="00A53406" w:rsidP="00A53406">
      <w:pPr>
        <w:tabs>
          <w:tab w:val="left" w:pos="979"/>
        </w:tabs>
        <w:rPr>
          <w:rFonts w:ascii="Grandview" w:hAnsi="Grandview"/>
          <w:sz w:val="28"/>
          <w:szCs w:val="28"/>
        </w:rPr>
      </w:pPr>
      <w:r w:rsidRPr="00A53406">
        <w:rPr>
          <w:rFonts w:ascii="Grandview" w:hAnsi="Grandview"/>
          <w:sz w:val="28"/>
          <w:szCs w:val="28"/>
        </w:rPr>
        <w:t xml:space="preserve">Our </w:t>
      </w:r>
      <w:r>
        <w:rPr>
          <w:rFonts w:ascii="Grandview" w:hAnsi="Grandview"/>
          <w:sz w:val="28"/>
          <w:szCs w:val="28"/>
        </w:rPr>
        <w:t xml:space="preserve">ongoing </w:t>
      </w:r>
      <w:r w:rsidRPr="00A53406">
        <w:rPr>
          <w:rFonts w:ascii="Grandview" w:hAnsi="Grandview"/>
          <w:sz w:val="28"/>
          <w:szCs w:val="28"/>
        </w:rPr>
        <w:t xml:space="preserve">marketing strategy integrates the effectiveness of direct mail and online advertising to </w:t>
      </w:r>
      <w:r>
        <w:rPr>
          <w:rFonts w:ascii="Grandview" w:hAnsi="Grandview"/>
          <w:sz w:val="28"/>
          <w:szCs w:val="28"/>
        </w:rPr>
        <w:t>serve</w:t>
      </w:r>
      <w:r w:rsidRPr="00A53406">
        <w:rPr>
          <w:rFonts w:ascii="Grandview" w:hAnsi="Grandview"/>
          <w:sz w:val="28"/>
          <w:szCs w:val="28"/>
        </w:rPr>
        <w:t xml:space="preserve"> our existing customer base and attract new ones.</w:t>
      </w:r>
    </w:p>
    <w:p w14:paraId="11D5389C" w14:textId="77777777" w:rsidR="00A53406" w:rsidRDefault="00A53406" w:rsidP="00A53406">
      <w:pPr>
        <w:tabs>
          <w:tab w:val="left" w:pos="979"/>
        </w:tabs>
        <w:rPr>
          <w:rFonts w:ascii="Grandview" w:hAnsi="Grandview"/>
          <w:sz w:val="28"/>
          <w:szCs w:val="28"/>
        </w:rPr>
      </w:pPr>
    </w:p>
    <w:p w14:paraId="4FADB79B" w14:textId="5F93F97F" w:rsidR="00A250F8" w:rsidRDefault="00A53406" w:rsidP="00A53406">
      <w:pPr>
        <w:tabs>
          <w:tab w:val="left" w:pos="979"/>
        </w:tabs>
        <w:rPr>
          <w:rFonts w:ascii="Grandview" w:hAnsi="Grandview"/>
          <w:sz w:val="28"/>
          <w:szCs w:val="28"/>
        </w:rPr>
      </w:pPr>
      <w:r w:rsidRPr="00A53406">
        <w:rPr>
          <w:rFonts w:ascii="Grandview" w:hAnsi="Grandview"/>
          <w:sz w:val="28"/>
          <w:szCs w:val="28"/>
        </w:rPr>
        <w:t xml:space="preserve">By </w:t>
      </w:r>
      <w:r>
        <w:rPr>
          <w:rFonts w:ascii="Grandview" w:hAnsi="Grandview"/>
          <w:sz w:val="28"/>
          <w:szCs w:val="28"/>
        </w:rPr>
        <w:t xml:space="preserve">using </w:t>
      </w:r>
      <w:r w:rsidRPr="00A53406">
        <w:rPr>
          <w:rFonts w:ascii="Grandview" w:hAnsi="Grandview"/>
          <w:sz w:val="28"/>
          <w:szCs w:val="28"/>
        </w:rPr>
        <w:t>dual channels,</w:t>
      </w:r>
      <w:r>
        <w:rPr>
          <w:rFonts w:ascii="Grandview" w:hAnsi="Grandview"/>
          <w:sz w:val="28"/>
          <w:szCs w:val="28"/>
        </w:rPr>
        <w:t xml:space="preserve"> </w:t>
      </w:r>
      <w:r w:rsidRPr="00A53406">
        <w:rPr>
          <w:rFonts w:ascii="Grandview" w:hAnsi="Grandview"/>
          <w:sz w:val="28"/>
          <w:szCs w:val="28"/>
        </w:rPr>
        <w:t xml:space="preserve">we engage with our current customers, fostering loyalty and retention. </w:t>
      </w:r>
      <w:r>
        <w:rPr>
          <w:rFonts w:ascii="Grandview" w:hAnsi="Grandview"/>
          <w:sz w:val="28"/>
          <w:szCs w:val="28"/>
        </w:rPr>
        <w:t>By advertising</w:t>
      </w:r>
      <w:r w:rsidRPr="00A53406">
        <w:rPr>
          <w:rFonts w:ascii="Grandview" w:hAnsi="Grandview"/>
          <w:sz w:val="28"/>
          <w:szCs w:val="28"/>
        </w:rPr>
        <w:t xml:space="preserve"> online</w:t>
      </w:r>
      <w:r>
        <w:rPr>
          <w:rFonts w:ascii="Grandview" w:hAnsi="Grandview"/>
          <w:sz w:val="28"/>
          <w:szCs w:val="28"/>
        </w:rPr>
        <w:t xml:space="preserve">, our </w:t>
      </w:r>
      <w:r w:rsidRPr="00A53406">
        <w:rPr>
          <w:rFonts w:ascii="Grandview" w:hAnsi="Grandview"/>
          <w:sz w:val="28"/>
          <w:szCs w:val="28"/>
        </w:rPr>
        <w:t xml:space="preserve">efforts are geared towards reaching new potential customers, employing data-driven strategies to maximize outreach and conversion. This balanced approach </w:t>
      </w:r>
      <w:r>
        <w:rPr>
          <w:rFonts w:ascii="Grandview" w:hAnsi="Grandview"/>
          <w:sz w:val="28"/>
          <w:szCs w:val="28"/>
        </w:rPr>
        <w:t xml:space="preserve">provides </w:t>
      </w:r>
      <w:r w:rsidRPr="00A53406">
        <w:rPr>
          <w:rFonts w:ascii="Grandview" w:hAnsi="Grandview"/>
          <w:sz w:val="28"/>
          <w:szCs w:val="28"/>
        </w:rPr>
        <w:t xml:space="preserve">us </w:t>
      </w:r>
      <w:r>
        <w:rPr>
          <w:rFonts w:ascii="Grandview" w:hAnsi="Grandview"/>
          <w:sz w:val="28"/>
          <w:szCs w:val="28"/>
        </w:rPr>
        <w:t>with the potential to</w:t>
      </w:r>
      <w:r w:rsidRPr="00A53406">
        <w:rPr>
          <w:rFonts w:ascii="Grandview" w:hAnsi="Grandview"/>
          <w:sz w:val="28"/>
          <w:szCs w:val="28"/>
        </w:rPr>
        <w:t xml:space="preserve"> grow our business while maintaining strong relationships with </w:t>
      </w:r>
      <w:r>
        <w:rPr>
          <w:rFonts w:ascii="Grandview" w:hAnsi="Grandview"/>
          <w:sz w:val="28"/>
          <w:szCs w:val="28"/>
        </w:rPr>
        <w:t>current customers.</w:t>
      </w:r>
    </w:p>
    <w:p w14:paraId="07288FEA" w14:textId="77777777" w:rsidR="00A250F8" w:rsidRDefault="00A250F8" w:rsidP="00A250F8">
      <w:pPr>
        <w:pStyle w:val="ListParagraph"/>
        <w:tabs>
          <w:tab w:val="left" w:pos="979"/>
        </w:tabs>
        <w:ind w:left="1440" w:firstLine="0"/>
        <w:rPr>
          <w:rFonts w:ascii="Grandview" w:hAnsi="Grandview"/>
          <w:sz w:val="28"/>
          <w:szCs w:val="28"/>
        </w:rPr>
      </w:pPr>
    </w:p>
    <w:p w14:paraId="66E4A067" w14:textId="77777777" w:rsidR="00A53406" w:rsidRDefault="00A53406" w:rsidP="00907C28">
      <w:pPr>
        <w:tabs>
          <w:tab w:val="left" w:pos="979"/>
        </w:tabs>
        <w:rPr>
          <w:rFonts w:ascii="Grandview" w:hAnsi="Grandview"/>
          <w:b/>
          <w:bCs/>
          <w:sz w:val="28"/>
          <w:szCs w:val="28"/>
        </w:rPr>
      </w:pPr>
    </w:p>
    <w:p w14:paraId="79261961" w14:textId="62703F3F" w:rsidR="009A03DB" w:rsidRPr="00ED5655" w:rsidRDefault="0020518E" w:rsidP="009A03DB">
      <w:pPr>
        <w:pStyle w:val="Heading1"/>
        <w:shd w:val="clear" w:color="auto" w:fill="17365D" w:themeFill="text2" w:themeFillShade="BF"/>
        <w:rPr>
          <w:rFonts w:ascii="Grandview" w:hAnsi="Grandview"/>
          <w:sz w:val="28"/>
          <w:szCs w:val="28"/>
        </w:rPr>
      </w:pPr>
      <w:r>
        <w:rPr>
          <w:rFonts w:ascii="Grandview" w:hAnsi="Grandview"/>
          <w:sz w:val="28"/>
          <w:szCs w:val="28"/>
        </w:rPr>
        <w:t>question 2</w:t>
      </w:r>
      <w:r w:rsidR="009A03DB">
        <w:rPr>
          <w:rFonts w:ascii="Grandview" w:hAnsi="Grandview"/>
          <w:sz w:val="28"/>
          <w:szCs w:val="28"/>
        </w:rPr>
        <w:t xml:space="preserve">:  </w:t>
      </w:r>
      <w:r>
        <w:rPr>
          <w:rFonts w:ascii="Grandview" w:hAnsi="Grandview"/>
          <w:sz w:val="24"/>
          <w:szCs w:val="24"/>
        </w:rPr>
        <w:t>cost of labor analysis</w:t>
      </w:r>
    </w:p>
    <w:p w14:paraId="7353B156" w14:textId="77777777" w:rsidR="009A03DB" w:rsidRDefault="009A03DB" w:rsidP="00FB16C3">
      <w:pPr>
        <w:tabs>
          <w:tab w:val="left" w:pos="979"/>
        </w:tabs>
        <w:rPr>
          <w:rFonts w:ascii="Grandview" w:hAnsi="Grandview"/>
          <w:b/>
          <w:bCs/>
          <w:sz w:val="28"/>
          <w:szCs w:val="28"/>
        </w:rPr>
      </w:pPr>
    </w:p>
    <w:p w14:paraId="6FD74C5D" w14:textId="77777777" w:rsidR="00907C28" w:rsidRDefault="00907C28" w:rsidP="00FB16C3">
      <w:pPr>
        <w:tabs>
          <w:tab w:val="left" w:pos="979"/>
        </w:tabs>
        <w:rPr>
          <w:rFonts w:ascii="Grandview" w:hAnsi="Grandview"/>
          <w:b/>
          <w:bCs/>
          <w:sz w:val="28"/>
          <w:szCs w:val="28"/>
        </w:rPr>
      </w:pPr>
    </w:p>
    <w:p w14:paraId="2490B19B" w14:textId="437A0BD5" w:rsidR="00F9447F" w:rsidRDefault="00907C28" w:rsidP="00907C28">
      <w:pPr>
        <w:tabs>
          <w:tab w:val="left" w:pos="979"/>
        </w:tabs>
        <w:rPr>
          <w:rFonts w:ascii="Grandview" w:hAnsi="Grandview"/>
          <w:sz w:val="28"/>
          <w:szCs w:val="28"/>
        </w:rPr>
      </w:pPr>
      <w:r w:rsidRPr="00907C28">
        <w:rPr>
          <w:rFonts w:ascii="Grandview" w:hAnsi="Grandview"/>
          <w:sz w:val="28"/>
          <w:szCs w:val="28"/>
        </w:rPr>
        <w:t xml:space="preserve">Our current </w:t>
      </w:r>
      <w:r>
        <w:rPr>
          <w:rFonts w:ascii="Grandview" w:hAnsi="Grandview"/>
          <w:sz w:val="28"/>
          <w:szCs w:val="28"/>
        </w:rPr>
        <w:t xml:space="preserve">line </w:t>
      </w:r>
      <w:r w:rsidRPr="00907C28">
        <w:rPr>
          <w:rFonts w:ascii="Grandview" w:hAnsi="Grandview"/>
          <w:sz w:val="28"/>
          <w:szCs w:val="28"/>
        </w:rPr>
        <w:t xml:space="preserve">technicians are compensated on a flat-rate basis, ensuring consistency and predictability in </w:t>
      </w:r>
      <w:r>
        <w:rPr>
          <w:rFonts w:ascii="Grandview" w:hAnsi="Grandview"/>
          <w:sz w:val="28"/>
          <w:szCs w:val="28"/>
        </w:rPr>
        <w:t xml:space="preserve">cost. </w:t>
      </w:r>
      <w:r w:rsidRPr="00907C28">
        <w:rPr>
          <w:rFonts w:ascii="Grandview" w:hAnsi="Grandview"/>
          <w:sz w:val="28"/>
          <w:szCs w:val="28"/>
        </w:rPr>
        <w:t>Additionally, our express technicians are paid hourly, allowing for flexibility</w:t>
      </w:r>
      <w:r>
        <w:rPr>
          <w:rFonts w:ascii="Grandview" w:hAnsi="Grandview"/>
          <w:sz w:val="28"/>
          <w:szCs w:val="28"/>
        </w:rPr>
        <w:t xml:space="preserve"> </w:t>
      </w:r>
      <w:r w:rsidRPr="00907C28">
        <w:rPr>
          <w:rFonts w:ascii="Grandview" w:hAnsi="Grandview"/>
          <w:sz w:val="28"/>
          <w:szCs w:val="28"/>
        </w:rPr>
        <w:t>with their specific roles and responsibilities.</w:t>
      </w:r>
      <w:r>
        <w:rPr>
          <w:rFonts w:ascii="Grandview" w:hAnsi="Grandview"/>
          <w:sz w:val="28"/>
          <w:szCs w:val="28"/>
        </w:rPr>
        <w:t xml:space="preserve">  Our current gross (GP) on labor sales is 73%, which can be improved by increasing our effective labor rate (ELR). </w:t>
      </w:r>
      <w:r w:rsidRPr="00907C28">
        <w:rPr>
          <w:rFonts w:ascii="Grandview" w:hAnsi="Grandview"/>
          <w:sz w:val="28"/>
          <w:szCs w:val="28"/>
        </w:rPr>
        <w:t>W</w:t>
      </w:r>
      <w:r>
        <w:rPr>
          <w:rFonts w:ascii="Grandview" w:hAnsi="Grandview"/>
          <w:sz w:val="28"/>
          <w:szCs w:val="28"/>
        </w:rPr>
        <w:t xml:space="preserve">e will retain this </w:t>
      </w:r>
      <w:r w:rsidRPr="00907C28">
        <w:rPr>
          <w:rFonts w:ascii="Grandview" w:hAnsi="Grandview"/>
          <w:sz w:val="28"/>
          <w:szCs w:val="28"/>
        </w:rPr>
        <w:t xml:space="preserve">approach to compensation, which has proven effective in meeting the needs of both our employees and </w:t>
      </w:r>
      <w:r>
        <w:rPr>
          <w:rFonts w:ascii="Grandview" w:hAnsi="Grandview"/>
          <w:sz w:val="28"/>
          <w:szCs w:val="28"/>
        </w:rPr>
        <w:t>the company</w:t>
      </w:r>
      <w:r w:rsidRPr="00907C28">
        <w:rPr>
          <w:rFonts w:ascii="Grandview" w:hAnsi="Grandview"/>
          <w:sz w:val="28"/>
          <w:szCs w:val="28"/>
        </w:rPr>
        <w:t>.</w:t>
      </w:r>
    </w:p>
    <w:p w14:paraId="443DE5A2" w14:textId="77777777" w:rsidR="00907C28" w:rsidRDefault="00907C28" w:rsidP="00907C28">
      <w:pPr>
        <w:tabs>
          <w:tab w:val="left" w:pos="979"/>
        </w:tabs>
        <w:rPr>
          <w:rFonts w:ascii="Grandview" w:hAnsi="Grandview"/>
          <w:b/>
          <w:bCs/>
          <w:sz w:val="28"/>
          <w:szCs w:val="28"/>
        </w:rPr>
      </w:pPr>
    </w:p>
    <w:p w14:paraId="1E7D88E9" w14:textId="77777777" w:rsidR="00907C28" w:rsidRDefault="00907C28" w:rsidP="00907C28">
      <w:pPr>
        <w:tabs>
          <w:tab w:val="left" w:pos="979"/>
        </w:tabs>
        <w:rPr>
          <w:rFonts w:ascii="Grandview" w:hAnsi="Grandview"/>
          <w:b/>
          <w:bCs/>
          <w:sz w:val="28"/>
          <w:szCs w:val="28"/>
        </w:rPr>
      </w:pPr>
    </w:p>
    <w:p w14:paraId="66DE5DF6" w14:textId="180C1635" w:rsidR="00F9447F" w:rsidRPr="00ED5655" w:rsidRDefault="0020518E" w:rsidP="00F9447F">
      <w:pPr>
        <w:pStyle w:val="Heading1"/>
        <w:shd w:val="clear" w:color="auto" w:fill="17365D" w:themeFill="text2" w:themeFillShade="BF"/>
        <w:rPr>
          <w:rFonts w:ascii="Grandview" w:hAnsi="Grandview"/>
          <w:sz w:val="28"/>
          <w:szCs w:val="28"/>
        </w:rPr>
      </w:pPr>
      <w:r>
        <w:rPr>
          <w:rFonts w:ascii="Grandview" w:hAnsi="Grandview"/>
          <w:sz w:val="28"/>
          <w:szCs w:val="28"/>
        </w:rPr>
        <w:t>question 3</w:t>
      </w:r>
      <w:r w:rsidR="00F9447F">
        <w:rPr>
          <w:rFonts w:ascii="Grandview" w:hAnsi="Grandview"/>
          <w:sz w:val="28"/>
          <w:szCs w:val="28"/>
        </w:rPr>
        <w:t xml:space="preserve">:  </w:t>
      </w:r>
      <w:r>
        <w:rPr>
          <w:rFonts w:ascii="Grandview" w:hAnsi="Grandview"/>
          <w:sz w:val="24"/>
          <w:szCs w:val="24"/>
        </w:rPr>
        <w:t>expense structure</w:t>
      </w:r>
    </w:p>
    <w:p w14:paraId="7BC792A3" w14:textId="77777777" w:rsidR="00F9447F" w:rsidRDefault="00F9447F" w:rsidP="00F9447F">
      <w:pPr>
        <w:tabs>
          <w:tab w:val="left" w:pos="979"/>
        </w:tabs>
        <w:rPr>
          <w:rFonts w:ascii="Grandview" w:hAnsi="Grandview"/>
          <w:b/>
          <w:bCs/>
          <w:sz w:val="28"/>
          <w:szCs w:val="28"/>
        </w:rPr>
      </w:pPr>
    </w:p>
    <w:p w14:paraId="3251631D" w14:textId="77777777" w:rsidR="00F9447F" w:rsidRPr="00236946" w:rsidRDefault="00F9447F" w:rsidP="00F9447F">
      <w:pPr>
        <w:tabs>
          <w:tab w:val="left" w:pos="979"/>
        </w:tabs>
        <w:rPr>
          <w:rFonts w:ascii="Grandview" w:hAnsi="Grandview"/>
          <w:b/>
          <w:bCs/>
          <w:sz w:val="28"/>
          <w:szCs w:val="28"/>
        </w:rPr>
      </w:pPr>
    </w:p>
    <w:p w14:paraId="77541896" w14:textId="1E410218" w:rsidR="00F9447F" w:rsidRPr="00AC011C" w:rsidRDefault="00B21C95" w:rsidP="00907C28">
      <w:pPr>
        <w:pStyle w:val="ListParagraph"/>
        <w:tabs>
          <w:tab w:val="left" w:pos="979"/>
        </w:tabs>
        <w:ind w:left="90" w:firstLine="0"/>
        <w:rPr>
          <w:rFonts w:ascii="Grandview" w:hAnsi="Grandview"/>
          <w:sz w:val="28"/>
          <w:szCs w:val="28"/>
        </w:rPr>
      </w:pPr>
      <w:r>
        <w:rPr>
          <w:rFonts w:ascii="Grandview" w:hAnsi="Grandview"/>
          <w:sz w:val="28"/>
          <w:szCs w:val="28"/>
        </w:rPr>
        <w:t>O</w:t>
      </w:r>
      <w:r w:rsidRPr="00B21C95">
        <w:rPr>
          <w:rFonts w:ascii="Grandview" w:hAnsi="Grandview"/>
          <w:sz w:val="28"/>
          <w:szCs w:val="28"/>
        </w:rPr>
        <w:t>ur expenses appear</w:t>
      </w:r>
      <w:r>
        <w:rPr>
          <w:rFonts w:ascii="Grandview" w:hAnsi="Grandview"/>
          <w:sz w:val="28"/>
          <w:szCs w:val="28"/>
        </w:rPr>
        <w:t xml:space="preserve"> to be</w:t>
      </w:r>
      <w:r w:rsidRPr="00B21C95">
        <w:rPr>
          <w:rFonts w:ascii="Grandview" w:hAnsi="Grandview"/>
          <w:sz w:val="28"/>
          <w:szCs w:val="28"/>
        </w:rPr>
        <w:t xml:space="preserve"> high relative to our gross revenue</w:t>
      </w:r>
      <w:r>
        <w:rPr>
          <w:rFonts w:ascii="Grandview" w:hAnsi="Grandview"/>
          <w:sz w:val="28"/>
          <w:szCs w:val="28"/>
        </w:rPr>
        <w:t xml:space="preserve">. </w:t>
      </w:r>
      <w:r w:rsidRPr="00B21C95">
        <w:rPr>
          <w:rFonts w:ascii="Grandview" w:hAnsi="Grandview"/>
          <w:sz w:val="28"/>
          <w:szCs w:val="28"/>
        </w:rPr>
        <w:t xml:space="preserve">However, </w:t>
      </w:r>
      <w:r>
        <w:rPr>
          <w:rFonts w:ascii="Grandview" w:hAnsi="Grandview"/>
          <w:sz w:val="28"/>
          <w:szCs w:val="28"/>
        </w:rPr>
        <w:t xml:space="preserve">the cause is known, and we are </w:t>
      </w:r>
      <w:r w:rsidRPr="00B21C95">
        <w:rPr>
          <w:rFonts w:ascii="Grandview" w:hAnsi="Grandview"/>
          <w:sz w:val="28"/>
          <w:szCs w:val="28"/>
        </w:rPr>
        <w:t>addressing th</w:t>
      </w:r>
      <w:r>
        <w:rPr>
          <w:rFonts w:ascii="Grandview" w:hAnsi="Grandview"/>
          <w:sz w:val="28"/>
          <w:szCs w:val="28"/>
        </w:rPr>
        <w:t>e</w:t>
      </w:r>
      <w:r w:rsidRPr="00B21C95">
        <w:rPr>
          <w:rFonts w:ascii="Grandview" w:hAnsi="Grandview"/>
          <w:sz w:val="28"/>
          <w:szCs w:val="28"/>
        </w:rPr>
        <w:t xml:space="preserve"> issue</w:t>
      </w:r>
      <w:r>
        <w:rPr>
          <w:rFonts w:ascii="Grandview" w:hAnsi="Grandview"/>
          <w:sz w:val="28"/>
          <w:szCs w:val="28"/>
        </w:rPr>
        <w:t xml:space="preserve"> by actively</w:t>
      </w:r>
      <w:r w:rsidRPr="00B21C95">
        <w:rPr>
          <w:rFonts w:ascii="Grandview" w:hAnsi="Grandview"/>
          <w:sz w:val="28"/>
          <w:szCs w:val="28"/>
        </w:rPr>
        <w:t xml:space="preserve"> seeking and hiring qualified technicians to fill </w:t>
      </w:r>
      <w:r>
        <w:rPr>
          <w:rFonts w:ascii="Grandview" w:hAnsi="Grandview"/>
          <w:sz w:val="28"/>
          <w:szCs w:val="28"/>
        </w:rPr>
        <w:t xml:space="preserve">many </w:t>
      </w:r>
      <w:r w:rsidRPr="00B21C95">
        <w:rPr>
          <w:rFonts w:ascii="Grandview" w:hAnsi="Grandview"/>
          <w:sz w:val="28"/>
          <w:szCs w:val="28"/>
        </w:rPr>
        <w:t xml:space="preserve">vacant roles. By investing in our workforce, we </w:t>
      </w:r>
      <w:r>
        <w:rPr>
          <w:rFonts w:ascii="Grandview" w:hAnsi="Grandview"/>
          <w:sz w:val="28"/>
          <w:szCs w:val="28"/>
        </w:rPr>
        <w:t>will have more hours to sell, increasing gross and decreasing the ratio of gross/expenses.</w:t>
      </w:r>
    </w:p>
    <w:p w14:paraId="626791C8" w14:textId="77777777" w:rsidR="00CF72C1" w:rsidRDefault="00CF72C1" w:rsidP="00CF72C1">
      <w:pPr>
        <w:pStyle w:val="Heading1"/>
        <w:shd w:val="clear" w:color="auto" w:fill="17365D" w:themeFill="text2" w:themeFillShade="BF"/>
        <w:rPr>
          <w:rFonts w:ascii="Grandview" w:hAnsi="Grandview"/>
          <w:sz w:val="24"/>
          <w:szCs w:val="24"/>
        </w:rPr>
      </w:pPr>
      <w:r>
        <w:rPr>
          <w:rFonts w:ascii="Grandview" w:hAnsi="Grandview"/>
          <w:sz w:val="28"/>
          <w:szCs w:val="28"/>
        </w:rPr>
        <w:lastRenderedPageBreak/>
        <w:t xml:space="preserve">question 4:  </w:t>
      </w:r>
      <w:r>
        <w:rPr>
          <w:rFonts w:ascii="Grandview" w:hAnsi="Grandview"/>
          <w:sz w:val="24"/>
          <w:szCs w:val="24"/>
        </w:rPr>
        <w:t>productivity</w:t>
      </w:r>
    </w:p>
    <w:p w14:paraId="25A90F81" w14:textId="77777777" w:rsidR="00CF72C1" w:rsidRDefault="00CF72C1" w:rsidP="00F9447F">
      <w:pPr>
        <w:tabs>
          <w:tab w:val="left" w:pos="979"/>
        </w:tabs>
        <w:rPr>
          <w:rFonts w:ascii="Grandview" w:hAnsi="Grandview"/>
          <w:b/>
          <w:bCs/>
          <w:sz w:val="28"/>
          <w:szCs w:val="28"/>
        </w:rPr>
      </w:pPr>
    </w:p>
    <w:p w14:paraId="4F00AD9F" w14:textId="77777777" w:rsidR="00CF72C1" w:rsidRDefault="00CF72C1" w:rsidP="00F9447F">
      <w:pPr>
        <w:tabs>
          <w:tab w:val="left" w:pos="979"/>
        </w:tabs>
        <w:rPr>
          <w:rFonts w:ascii="Grandview" w:hAnsi="Grandview"/>
          <w:b/>
          <w:bCs/>
          <w:sz w:val="28"/>
          <w:szCs w:val="28"/>
        </w:rPr>
      </w:pPr>
    </w:p>
    <w:p w14:paraId="4170CC2F" w14:textId="0D341313" w:rsidR="00CF72C1" w:rsidRPr="00AC011C" w:rsidRDefault="00CF72C1" w:rsidP="00CF72C1">
      <w:pPr>
        <w:pStyle w:val="ListParagraph"/>
        <w:tabs>
          <w:tab w:val="left" w:pos="979"/>
        </w:tabs>
        <w:ind w:left="90" w:firstLine="0"/>
        <w:rPr>
          <w:rFonts w:ascii="Grandview" w:hAnsi="Grandview"/>
          <w:sz w:val="28"/>
          <w:szCs w:val="28"/>
        </w:rPr>
      </w:pPr>
      <w:r>
        <w:rPr>
          <w:rFonts w:ascii="Grandview" w:hAnsi="Grandview"/>
          <w:sz w:val="28"/>
          <w:szCs w:val="28"/>
        </w:rPr>
        <w:t>Our current technicians are consistently over 100% productivity.  Our current downfall is vacancies. Once the open positions are filled it will reduce the long backlog of work in the pipeline and enable all the technicians to become more efficient. Having such a large backlog of work often leads to ineffici</w:t>
      </w:r>
      <w:r w:rsidR="00CE15E4">
        <w:rPr>
          <w:rFonts w:ascii="Grandview" w:hAnsi="Grandview"/>
          <w:sz w:val="28"/>
          <w:szCs w:val="28"/>
        </w:rPr>
        <w:t xml:space="preserve">encies within the workflow. I feel confident as we </w:t>
      </w:r>
      <w:proofErr w:type="gramStart"/>
      <w:r w:rsidR="00CE15E4">
        <w:rPr>
          <w:rFonts w:ascii="Grandview" w:hAnsi="Grandview"/>
          <w:sz w:val="28"/>
          <w:szCs w:val="28"/>
        </w:rPr>
        <w:t>onboard</w:t>
      </w:r>
      <w:proofErr w:type="gramEnd"/>
      <w:r w:rsidR="00CE15E4">
        <w:rPr>
          <w:rFonts w:ascii="Grandview" w:hAnsi="Grandview"/>
          <w:sz w:val="28"/>
          <w:szCs w:val="28"/>
        </w:rPr>
        <w:t xml:space="preserve"> the required staff this will improve.</w:t>
      </w:r>
    </w:p>
    <w:p w14:paraId="06E38B67" w14:textId="77777777" w:rsidR="00CF72C1" w:rsidRDefault="00CF72C1" w:rsidP="00F9447F">
      <w:pPr>
        <w:tabs>
          <w:tab w:val="left" w:pos="979"/>
        </w:tabs>
        <w:rPr>
          <w:rFonts w:ascii="Grandview" w:hAnsi="Grandview"/>
          <w:b/>
          <w:bCs/>
          <w:sz w:val="28"/>
          <w:szCs w:val="28"/>
        </w:rPr>
      </w:pPr>
    </w:p>
    <w:p w14:paraId="6218C91F" w14:textId="77777777" w:rsidR="00CE15E4" w:rsidRDefault="00CE15E4" w:rsidP="00F9447F">
      <w:pPr>
        <w:tabs>
          <w:tab w:val="left" w:pos="979"/>
        </w:tabs>
        <w:rPr>
          <w:rFonts w:ascii="Grandview" w:hAnsi="Grandview"/>
          <w:b/>
          <w:bCs/>
          <w:sz w:val="28"/>
          <w:szCs w:val="28"/>
        </w:rPr>
      </w:pPr>
    </w:p>
    <w:p w14:paraId="5FF7F2A1" w14:textId="77777777" w:rsidR="00CE15E4" w:rsidRDefault="00CE15E4" w:rsidP="00CE15E4">
      <w:pPr>
        <w:pStyle w:val="Heading1"/>
        <w:shd w:val="clear" w:color="auto" w:fill="17365D" w:themeFill="text2" w:themeFillShade="BF"/>
        <w:rPr>
          <w:rFonts w:ascii="Grandview" w:hAnsi="Grandview"/>
          <w:sz w:val="24"/>
          <w:szCs w:val="24"/>
        </w:rPr>
      </w:pPr>
      <w:r>
        <w:rPr>
          <w:rFonts w:ascii="Grandview" w:hAnsi="Grandview"/>
          <w:sz w:val="28"/>
          <w:szCs w:val="28"/>
        </w:rPr>
        <w:t xml:space="preserve">question 5:  </w:t>
      </w:r>
      <w:r>
        <w:rPr>
          <w:rFonts w:ascii="Grandview" w:hAnsi="Grandview"/>
          <w:sz w:val="24"/>
          <w:szCs w:val="24"/>
        </w:rPr>
        <w:t>facility</w:t>
      </w:r>
    </w:p>
    <w:p w14:paraId="5231EA57" w14:textId="77777777" w:rsidR="00CE15E4" w:rsidRDefault="00CE15E4" w:rsidP="00F9447F">
      <w:pPr>
        <w:tabs>
          <w:tab w:val="left" w:pos="979"/>
        </w:tabs>
        <w:rPr>
          <w:rFonts w:ascii="Grandview" w:hAnsi="Grandview"/>
          <w:b/>
          <w:bCs/>
          <w:sz w:val="28"/>
          <w:szCs w:val="28"/>
        </w:rPr>
      </w:pPr>
    </w:p>
    <w:p w14:paraId="77E1FEEC" w14:textId="77777777" w:rsidR="000F4A5B" w:rsidRDefault="000F4A5B" w:rsidP="00F9447F">
      <w:pPr>
        <w:tabs>
          <w:tab w:val="left" w:pos="979"/>
        </w:tabs>
        <w:rPr>
          <w:rFonts w:ascii="Grandview" w:hAnsi="Grandview"/>
          <w:b/>
          <w:bCs/>
          <w:sz w:val="28"/>
          <w:szCs w:val="28"/>
        </w:rPr>
      </w:pPr>
    </w:p>
    <w:p w14:paraId="6E53AA23" w14:textId="7CBE2E36" w:rsidR="00CE15E4" w:rsidRPr="00CE15E4" w:rsidRDefault="00CE15E4" w:rsidP="00F9447F">
      <w:pPr>
        <w:tabs>
          <w:tab w:val="left" w:pos="979"/>
        </w:tabs>
        <w:rPr>
          <w:rFonts w:ascii="Grandview" w:hAnsi="Grandview"/>
          <w:sz w:val="28"/>
          <w:szCs w:val="28"/>
        </w:rPr>
      </w:pPr>
      <w:r>
        <w:rPr>
          <w:rFonts w:ascii="Grandview" w:hAnsi="Grandview"/>
          <w:sz w:val="28"/>
          <w:szCs w:val="28"/>
        </w:rPr>
        <w:t>We have been consistently s</w:t>
      </w:r>
      <w:r w:rsidRPr="00CE15E4">
        <w:rPr>
          <w:rFonts w:ascii="Grandview" w:hAnsi="Grandview"/>
          <w:sz w:val="28"/>
          <w:szCs w:val="28"/>
        </w:rPr>
        <w:t>truggling with an undersized facility</w:t>
      </w:r>
      <w:r>
        <w:rPr>
          <w:rFonts w:ascii="Grandview" w:hAnsi="Grandview"/>
          <w:sz w:val="28"/>
          <w:szCs w:val="28"/>
        </w:rPr>
        <w:t xml:space="preserve"> and lack of qualified staff. </w:t>
      </w:r>
      <w:r w:rsidRPr="00CE15E4">
        <w:rPr>
          <w:rFonts w:ascii="Grandview" w:hAnsi="Grandview"/>
          <w:sz w:val="28"/>
          <w:szCs w:val="28"/>
        </w:rPr>
        <w:t>The challenges of limited space a</w:t>
      </w:r>
      <w:r>
        <w:rPr>
          <w:rFonts w:ascii="Grandview" w:hAnsi="Grandview"/>
          <w:sz w:val="28"/>
          <w:szCs w:val="28"/>
        </w:rPr>
        <w:t>nd staff are</w:t>
      </w:r>
      <w:r w:rsidRPr="00CE15E4">
        <w:rPr>
          <w:rFonts w:ascii="Grandview" w:hAnsi="Grandview"/>
          <w:sz w:val="28"/>
          <w:szCs w:val="28"/>
        </w:rPr>
        <w:t xml:space="preserve"> </w:t>
      </w:r>
      <w:r>
        <w:rPr>
          <w:rFonts w:ascii="Grandview" w:hAnsi="Grandview"/>
          <w:sz w:val="28"/>
          <w:szCs w:val="28"/>
        </w:rPr>
        <w:t>wildly apparent.  We have</w:t>
      </w:r>
      <w:r w:rsidRPr="00CE15E4">
        <w:rPr>
          <w:rFonts w:ascii="Grandview" w:hAnsi="Grandview"/>
          <w:sz w:val="28"/>
          <w:szCs w:val="28"/>
        </w:rPr>
        <w:t xml:space="preserve"> bottlenecks, inefficiencies, and missed opportunities </w:t>
      </w:r>
      <w:r>
        <w:rPr>
          <w:rFonts w:ascii="Grandview" w:hAnsi="Grandview"/>
          <w:sz w:val="28"/>
          <w:szCs w:val="28"/>
        </w:rPr>
        <w:t>daily. This has a huge</w:t>
      </w:r>
      <w:r w:rsidRPr="00CE15E4">
        <w:rPr>
          <w:rFonts w:ascii="Grandview" w:hAnsi="Grandview"/>
          <w:sz w:val="28"/>
          <w:szCs w:val="28"/>
        </w:rPr>
        <w:t xml:space="preserve"> impact on profits. With insufficient space and staff, </w:t>
      </w:r>
      <w:r>
        <w:rPr>
          <w:rFonts w:ascii="Grandview" w:hAnsi="Grandview"/>
          <w:sz w:val="28"/>
          <w:szCs w:val="28"/>
        </w:rPr>
        <w:t>we</w:t>
      </w:r>
      <w:r w:rsidRPr="00CE15E4">
        <w:rPr>
          <w:rFonts w:ascii="Grandview" w:hAnsi="Grandview"/>
          <w:sz w:val="28"/>
          <w:szCs w:val="28"/>
        </w:rPr>
        <w:t xml:space="preserve"> are left scrambling to meet demand, sacrificing quality and customer satisfaction in the process.</w:t>
      </w:r>
      <w:r>
        <w:rPr>
          <w:rFonts w:ascii="Grandview" w:hAnsi="Grandview"/>
          <w:sz w:val="28"/>
          <w:szCs w:val="28"/>
        </w:rPr>
        <w:t xml:space="preserve"> Currently we are only at 73% facility utilization. As we continue to hire and fill vacancies we expect to achieve 100% utilization within the quarter.</w:t>
      </w:r>
    </w:p>
    <w:p w14:paraId="5CDB8FB6" w14:textId="77777777" w:rsidR="00CE15E4" w:rsidRDefault="00CE15E4" w:rsidP="00F9447F">
      <w:pPr>
        <w:tabs>
          <w:tab w:val="left" w:pos="979"/>
        </w:tabs>
        <w:rPr>
          <w:rFonts w:ascii="Grandview" w:hAnsi="Grandview"/>
          <w:b/>
          <w:bCs/>
          <w:sz w:val="28"/>
          <w:szCs w:val="28"/>
        </w:rPr>
      </w:pPr>
    </w:p>
    <w:p w14:paraId="1FF32B91" w14:textId="77777777" w:rsidR="00CE15E4" w:rsidRDefault="00CE15E4" w:rsidP="00F9447F">
      <w:pPr>
        <w:tabs>
          <w:tab w:val="left" w:pos="979"/>
        </w:tabs>
        <w:rPr>
          <w:rFonts w:ascii="Grandview" w:hAnsi="Grandview"/>
          <w:b/>
          <w:bCs/>
          <w:sz w:val="28"/>
          <w:szCs w:val="28"/>
        </w:rPr>
      </w:pPr>
    </w:p>
    <w:p w14:paraId="22F65D78" w14:textId="77777777" w:rsidR="00CE15E4" w:rsidRDefault="00CE15E4" w:rsidP="00CE15E4">
      <w:pPr>
        <w:pStyle w:val="Heading1"/>
        <w:shd w:val="clear" w:color="auto" w:fill="17365D" w:themeFill="text2" w:themeFillShade="BF"/>
        <w:rPr>
          <w:rFonts w:ascii="Grandview" w:hAnsi="Grandview"/>
          <w:sz w:val="24"/>
          <w:szCs w:val="24"/>
        </w:rPr>
      </w:pPr>
      <w:r>
        <w:rPr>
          <w:rFonts w:ascii="Grandview" w:hAnsi="Grandview"/>
          <w:sz w:val="28"/>
          <w:szCs w:val="28"/>
        </w:rPr>
        <w:t xml:space="preserve">question 6:  </w:t>
      </w:r>
      <w:r>
        <w:rPr>
          <w:rFonts w:ascii="Grandview" w:hAnsi="Grandview"/>
          <w:sz w:val="24"/>
          <w:szCs w:val="24"/>
        </w:rPr>
        <w:t>repair order analysis</w:t>
      </w:r>
    </w:p>
    <w:p w14:paraId="38651DE1" w14:textId="5DDEF04D" w:rsidR="00CE15E4" w:rsidRDefault="00CE15E4" w:rsidP="00F9447F">
      <w:pPr>
        <w:tabs>
          <w:tab w:val="left" w:pos="979"/>
        </w:tabs>
        <w:rPr>
          <w:rFonts w:ascii="Grandview" w:hAnsi="Grandview"/>
          <w:b/>
          <w:bCs/>
          <w:sz w:val="28"/>
          <w:szCs w:val="28"/>
        </w:rPr>
      </w:pPr>
    </w:p>
    <w:p w14:paraId="24B7DDAA" w14:textId="77777777" w:rsidR="000F4A5B" w:rsidRDefault="000F4A5B" w:rsidP="00F9447F">
      <w:pPr>
        <w:tabs>
          <w:tab w:val="left" w:pos="979"/>
        </w:tabs>
        <w:rPr>
          <w:rFonts w:ascii="Grandview" w:hAnsi="Grandview"/>
          <w:b/>
          <w:bCs/>
          <w:sz w:val="28"/>
          <w:szCs w:val="28"/>
        </w:rPr>
      </w:pPr>
    </w:p>
    <w:p w14:paraId="5EA5AA1B" w14:textId="4DA0FABD" w:rsidR="00CE15E4" w:rsidRPr="000F4A5B" w:rsidRDefault="000F4A5B" w:rsidP="00F9447F">
      <w:pPr>
        <w:tabs>
          <w:tab w:val="left" w:pos="979"/>
        </w:tabs>
        <w:rPr>
          <w:rFonts w:ascii="Grandview" w:hAnsi="Grandview"/>
          <w:sz w:val="28"/>
          <w:szCs w:val="28"/>
        </w:rPr>
      </w:pPr>
      <w:r w:rsidRPr="000F4A5B">
        <w:rPr>
          <w:rFonts w:ascii="Grandview" w:hAnsi="Grandview"/>
          <w:sz w:val="28"/>
          <w:szCs w:val="28"/>
        </w:rPr>
        <w:t xml:space="preserve">I completed a survey of </w:t>
      </w:r>
      <w:r>
        <w:rPr>
          <w:rFonts w:ascii="Grandview" w:hAnsi="Grandview"/>
          <w:sz w:val="28"/>
          <w:szCs w:val="28"/>
        </w:rPr>
        <w:t>a large group of repair orders</w:t>
      </w:r>
      <w:r w:rsidRPr="000F4A5B">
        <w:rPr>
          <w:rFonts w:ascii="Grandview" w:hAnsi="Grandview"/>
          <w:sz w:val="28"/>
          <w:szCs w:val="28"/>
        </w:rPr>
        <w:t>.</w:t>
      </w:r>
      <w:r>
        <w:rPr>
          <w:rFonts w:ascii="Grandview" w:hAnsi="Grandview"/>
          <w:sz w:val="28"/>
          <w:szCs w:val="28"/>
        </w:rPr>
        <w:t xml:space="preserve"> </w:t>
      </w:r>
      <w:r w:rsidRPr="000F4A5B">
        <w:rPr>
          <w:rFonts w:ascii="Grandview" w:hAnsi="Grandview"/>
          <w:sz w:val="28"/>
          <w:szCs w:val="28"/>
        </w:rPr>
        <w:t>The</w:t>
      </w:r>
      <w:r>
        <w:rPr>
          <w:rFonts w:ascii="Grandview" w:hAnsi="Grandview"/>
          <w:sz w:val="28"/>
          <w:szCs w:val="28"/>
        </w:rPr>
        <w:t>y</w:t>
      </w:r>
      <w:r w:rsidRPr="000F4A5B">
        <w:rPr>
          <w:rFonts w:ascii="Grandview" w:hAnsi="Grandview"/>
          <w:sz w:val="28"/>
          <w:szCs w:val="28"/>
        </w:rPr>
        <w:t xml:space="preserve"> tell an interesting story and leave us with quite a bit of opportunity.</w:t>
      </w:r>
      <w:r>
        <w:rPr>
          <w:rFonts w:ascii="Grandview" w:hAnsi="Grandview"/>
          <w:sz w:val="28"/>
          <w:szCs w:val="28"/>
        </w:rPr>
        <w:t xml:space="preserve">  I look forward to improving in all areas.</w:t>
      </w:r>
    </w:p>
    <w:p w14:paraId="7418C02E" w14:textId="380BE841" w:rsidR="00CE15E4" w:rsidRDefault="00CE15E4" w:rsidP="00F9447F">
      <w:pPr>
        <w:tabs>
          <w:tab w:val="left" w:pos="979"/>
        </w:tabs>
        <w:rPr>
          <w:rFonts w:ascii="Grandview" w:hAnsi="Grandview"/>
          <w:b/>
          <w:bCs/>
          <w:sz w:val="28"/>
          <w:szCs w:val="28"/>
        </w:rPr>
      </w:pPr>
    </w:p>
    <w:p w14:paraId="0E09A974" w14:textId="1780F511" w:rsidR="00CE15E4" w:rsidRDefault="00CE15E4" w:rsidP="00F9447F">
      <w:pPr>
        <w:tabs>
          <w:tab w:val="left" w:pos="979"/>
        </w:tabs>
        <w:rPr>
          <w:rFonts w:ascii="Grandview" w:hAnsi="Grandview"/>
          <w:b/>
          <w:bCs/>
          <w:sz w:val="28"/>
          <w:szCs w:val="28"/>
        </w:rPr>
      </w:pPr>
    </w:p>
    <w:p w14:paraId="2C28BE73" w14:textId="4946455F" w:rsidR="00CE15E4" w:rsidRDefault="00CE15E4" w:rsidP="00F9447F">
      <w:pPr>
        <w:tabs>
          <w:tab w:val="left" w:pos="979"/>
        </w:tabs>
        <w:rPr>
          <w:rFonts w:ascii="Grandview" w:hAnsi="Grandview"/>
          <w:b/>
          <w:bCs/>
          <w:sz w:val="28"/>
          <w:szCs w:val="28"/>
        </w:rPr>
      </w:pPr>
      <w:r w:rsidRPr="00CE15E4">
        <w:rPr>
          <w:noProof/>
        </w:rPr>
        <w:lastRenderedPageBreak/>
        <w:drawing>
          <wp:anchor distT="0" distB="0" distL="114300" distR="114300" simplePos="0" relativeHeight="251679785" behindDoc="1" locked="0" layoutInCell="1" allowOverlap="1" wp14:anchorId="49DDA724" wp14:editId="5AAC4BA7">
            <wp:simplePos x="0" y="0"/>
            <wp:positionH relativeFrom="column">
              <wp:posOffset>1240497</wp:posOffset>
            </wp:positionH>
            <wp:positionV relativeFrom="paragraph">
              <wp:posOffset>0</wp:posOffset>
            </wp:positionV>
            <wp:extent cx="3726815" cy="2967990"/>
            <wp:effectExtent l="0" t="0" r="6985" b="3810"/>
            <wp:wrapTight wrapText="bothSides">
              <wp:wrapPolygon edited="0">
                <wp:start x="0" y="0"/>
                <wp:lineTo x="0" y="21489"/>
                <wp:lineTo x="21530" y="21489"/>
                <wp:lineTo x="21530" y="0"/>
                <wp:lineTo x="0" y="0"/>
              </wp:wrapPolygon>
            </wp:wrapTight>
            <wp:docPr id="147906073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726815" cy="296799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0403683" w14:textId="642A69AD" w:rsidR="00F9447F" w:rsidRDefault="00F9447F" w:rsidP="00F9447F">
      <w:pPr>
        <w:tabs>
          <w:tab w:val="left" w:pos="979"/>
        </w:tabs>
        <w:rPr>
          <w:rFonts w:ascii="Grandview" w:hAnsi="Grandview"/>
          <w:b/>
          <w:bCs/>
          <w:sz w:val="28"/>
          <w:szCs w:val="28"/>
        </w:rPr>
      </w:pPr>
    </w:p>
    <w:p w14:paraId="6A7841E3" w14:textId="4A24FC78" w:rsidR="00F9447F" w:rsidRDefault="000F4A5B" w:rsidP="00F9447F">
      <w:pPr>
        <w:tabs>
          <w:tab w:val="left" w:pos="979"/>
        </w:tabs>
        <w:rPr>
          <w:rFonts w:ascii="Grandview" w:hAnsi="Grandview"/>
          <w:b/>
          <w:bCs/>
          <w:sz w:val="28"/>
          <w:szCs w:val="28"/>
        </w:rPr>
      </w:pPr>
      <w:r>
        <w:rPr>
          <w:rFonts w:ascii="Grandview" w:hAnsi="Grandview"/>
          <w:b/>
          <w:bCs/>
          <w:noProof/>
          <w:sz w:val="28"/>
          <w:szCs w:val="28"/>
        </w:rPr>
        <mc:AlternateContent>
          <mc:Choice Requires="wps">
            <w:drawing>
              <wp:anchor distT="0" distB="0" distL="114300" distR="114300" simplePos="0" relativeHeight="251658241" behindDoc="0" locked="0" layoutInCell="1" allowOverlap="1" wp14:anchorId="0C7118D4" wp14:editId="53707983">
                <wp:simplePos x="0" y="0"/>
                <wp:positionH relativeFrom="column">
                  <wp:posOffset>5157666</wp:posOffset>
                </wp:positionH>
                <wp:positionV relativeFrom="paragraph">
                  <wp:posOffset>71756</wp:posOffset>
                </wp:positionV>
                <wp:extent cx="228600" cy="539750"/>
                <wp:effectExtent l="22225" t="41275" r="9525" b="34925"/>
                <wp:wrapNone/>
                <wp:docPr id="1699589551" name="Up Arrow 2"/>
                <wp:cNvGraphicFramePr/>
                <a:graphic xmlns:a="http://schemas.openxmlformats.org/drawingml/2006/main">
                  <a:graphicData uri="http://schemas.microsoft.com/office/word/2010/wordprocessingShape">
                    <wps:wsp>
                      <wps:cNvSpPr/>
                      <wps:spPr>
                        <a:xfrm rot="16200000">
                          <a:off x="0" y="0"/>
                          <a:ext cx="228600" cy="539750"/>
                        </a:xfrm>
                        <a:prstGeom prst="upArrow">
                          <a:avLst/>
                        </a:prstGeom>
                        <a:solidFill>
                          <a:schemeClr val="accent2"/>
                        </a:solid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shapetype w14:anchorId="7D49A029" id="_x0000_t68" coordsize="21600,21600" o:spt="68" adj="5400,5400" path="m0@0l@1@0@1,21600@2,21600@2@0,21600@0,10800,xe">
                <v:stroke joinstyle="miter"/>
                <v:formulas>
                  <v:f eqn="val #0"/>
                  <v:f eqn="val #1"/>
                  <v:f eqn="sum 21600 0 #1"/>
                  <v:f eqn="prod #0 #1 10800"/>
                  <v:f eqn="sum #0 0 @3"/>
                </v:formulas>
                <v:path o:connecttype="custom" o:connectlocs="10800,0;0,@0;10800,21600;21600,@0" o:connectangles="270,180,90,0" textboxrect="@1,@4,@2,21600"/>
                <v:handles>
                  <v:h position="#1,#0" xrange="0,10800" yrange="0,21600"/>
                </v:handles>
              </v:shapetype>
              <v:shape id="Up Arrow 2" o:spid="_x0000_s1026" type="#_x0000_t68" style="position:absolute;margin-left:406.1pt;margin-top:5.65pt;width:18pt;height:42.5pt;rotation:-90;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" adj="4574" fillcolor="#c0504d [3205]" strokecolor="black [3213]" strokeweight="2pt"/>
            </w:pict>
          </mc:Fallback>
        </mc:AlternateContent>
      </w:r>
    </w:p>
    <w:p w14:paraId="22849CE0" w14:textId="0679BFA2" w:rsidR="00F9447F" w:rsidRDefault="00F9447F" w:rsidP="00F9447F">
      <w:pPr>
        <w:tabs>
          <w:tab w:val="left" w:pos="979"/>
        </w:tabs>
        <w:rPr>
          <w:rFonts w:ascii="Grandview" w:hAnsi="Grandview"/>
          <w:b/>
          <w:bCs/>
          <w:sz w:val="28"/>
          <w:szCs w:val="28"/>
        </w:rPr>
      </w:pPr>
    </w:p>
    <w:p w14:paraId="5482F712" w14:textId="09066031" w:rsidR="00F9447F" w:rsidRDefault="000F4A5B" w:rsidP="00F9447F">
      <w:pPr>
        <w:tabs>
          <w:tab w:val="left" w:pos="979"/>
        </w:tabs>
        <w:rPr>
          <w:rFonts w:ascii="Grandview" w:hAnsi="Grandview"/>
          <w:b/>
          <w:bCs/>
          <w:sz w:val="28"/>
          <w:szCs w:val="28"/>
        </w:rPr>
      </w:pPr>
      <w:r>
        <w:rPr>
          <w:rFonts w:ascii="Grandview" w:hAnsi="Grandview"/>
          <w:b/>
          <w:bCs/>
          <w:noProof/>
          <w:sz w:val="28"/>
          <w:szCs w:val="28"/>
        </w:rPr>
        <mc:AlternateContent>
          <mc:Choice Requires="wps">
            <w:drawing>
              <wp:anchor distT="0" distB="0" distL="114300" distR="114300" simplePos="0" relativeHeight="251681833" behindDoc="0" locked="0" layoutInCell="1" allowOverlap="1" wp14:anchorId="08499603" wp14:editId="22A8E14B">
                <wp:simplePos x="0" y="0"/>
                <wp:positionH relativeFrom="column">
                  <wp:posOffset>5158105</wp:posOffset>
                </wp:positionH>
                <wp:positionV relativeFrom="paragraph">
                  <wp:posOffset>147369</wp:posOffset>
                </wp:positionV>
                <wp:extent cx="228600" cy="539750"/>
                <wp:effectExtent l="15875" t="22225" r="0" b="34925"/>
                <wp:wrapNone/>
                <wp:docPr id="2020097583" name="Up Arrow 2"/>
                <wp:cNvGraphicFramePr/>
                <a:graphic xmlns:a="http://schemas.openxmlformats.org/drawingml/2006/main">
                  <a:graphicData uri="http://schemas.microsoft.com/office/word/2010/wordprocessingShape">
                    <wps:wsp>
                      <wps:cNvSpPr/>
                      <wps:spPr>
                        <a:xfrm rot="16200000">
                          <a:off x="0" y="0"/>
                          <a:ext cx="228600" cy="539750"/>
                        </a:xfrm>
                        <a:prstGeom prst="upArrow">
                          <a:avLst/>
                        </a:prstGeom>
                        <a:solidFill>
                          <a:schemeClr val="accent2"/>
                        </a:solid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shape w14:anchorId="2AB639F6" id="Up Arrow 2" o:spid="_x0000_s1026" type="#_x0000_t68" style="position:absolute;margin-left:406.15pt;margin-top:11.6pt;width:18pt;height:42.5pt;rotation:-90;z-index:25168183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" adj="4574" fillcolor="#c0504d [3205]" strokecolor="black [3213]" strokeweight="2pt"/>
            </w:pict>
          </mc:Fallback>
        </mc:AlternateContent>
      </w:r>
    </w:p>
    <w:p w14:paraId="3F4D4222" w14:textId="1CD12ED9" w:rsidR="00F9447F" w:rsidRDefault="00F9447F" w:rsidP="00F9447F">
      <w:pPr>
        <w:tabs>
          <w:tab w:val="left" w:pos="979"/>
        </w:tabs>
        <w:rPr>
          <w:rFonts w:ascii="Grandview" w:hAnsi="Grandview"/>
          <w:b/>
          <w:bCs/>
          <w:sz w:val="28"/>
          <w:szCs w:val="28"/>
        </w:rPr>
      </w:pPr>
    </w:p>
    <w:p w14:paraId="11EEEEF7" w14:textId="597EB500" w:rsidR="00F9447F" w:rsidRDefault="00F9447F" w:rsidP="00F9447F">
      <w:pPr>
        <w:tabs>
          <w:tab w:val="left" w:pos="979"/>
        </w:tabs>
        <w:rPr>
          <w:rFonts w:ascii="Grandview" w:hAnsi="Grandview"/>
          <w:b/>
          <w:bCs/>
          <w:sz w:val="28"/>
          <w:szCs w:val="28"/>
        </w:rPr>
      </w:pPr>
    </w:p>
    <w:p w14:paraId="165240B1" w14:textId="1AB76765" w:rsidR="00F9447F" w:rsidRDefault="000F4A5B" w:rsidP="00F9447F">
      <w:pPr>
        <w:tabs>
          <w:tab w:val="left" w:pos="979"/>
        </w:tabs>
        <w:rPr>
          <w:rFonts w:ascii="Grandview" w:hAnsi="Grandview"/>
          <w:b/>
          <w:bCs/>
          <w:sz w:val="28"/>
          <w:szCs w:val="28"/>
        </w:rPr>
      </w:pPr>
      <w:r>
        <w:rPr>
          <w:rFonts w:ascii="Grandview" w:hAnsi="Grandview"/>
          <w:b/>
          <w:bCs/>
          <w:noProof/>
          <w:sz w:val="28"/>
          <w:szCs w:val="28"/>
        </w:rPr>
        <mc:AlternateContent>
          <mc:Choice Requires="wps">
            <w:drawing>
              <wp:anchor distT="0" distB="0" distL="114300" distR="114300" simplePos="0" relativeHeight="251658242" behindDoc="0" locked="0" layoutInCell="1" allowOverlap="1" wp14:anchorId="42A060A8" wp14:editId="362DE5C5">
                <wp:simplePos x="0" y="0"/>
                <wp:positionH relativeFrom="column">
                  <wp:posOffset>5162160</wp:posOffset>
                </wp:positionH>
                <wp:positionV relativeFrom="paragraph">
                  <wp:posOffset>28428</wp:posOffset>
                </wp:positionV>
                <wp:extent cx="228600" cy="539750"/>
                <wp:effectExtent l="22225" t="41275" r="9525" b="34925"/>
                <wp:wrapNone/>
                <wp:docPr id="1971767779" name="Up Arrow 2"/>
                <wp:cNvGraphicFramePr/>
                <a:graphic xmlns:a="http://schemas.openxmlformats.org/drawingml/2006/main">
                  <a:graphicData uri="http://schemas.microsoft.com/office/word/2010/wordprocessingShape">
                    <wps:wsp>
                      <wps:cNvSpPr/>
                      <wps:spPr>
                        <a:xfrm rot="16200000">
                          <a:off x="0" y="0"/>
                          <a:ext cx="228600" cy="539750"/>
                        </a:xfrm>
                        <a:prstGeom prst="upArrow">
                          <a:avLst/>
                        </a:prstGeom>
                        <a:solidFill>
                          <a:schemeClr val="accent2"/>
                        </a:solid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shape w14:anchorId="13CC0111" id="Up Arrow 2" o:spid="_x0000_s1026" type="#_x0000_t68" style="position:absolute;margin-left:406.45pt;margin-top:2.25pt;width:18pt;height:42.5pt;rotation:-90;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" adj="4574" fillcolor="#c0504d [3205]" strokecolor="black [3213]" strokeweight="2pt"/>
            </w:pict>
          </mc:Fallback>
        </mc:AlternateContent>
      </w:r>
    </w:p>
    <w:p w14:paraId="6C887A4C" w14:textId="2C4A1EFD" w:rsidR="00F9447F" w:rsidRDefault="00F9447F" w:rsidP="00F9447F">
      <w:pPr>
        <w:tabs>
          <w:tab w:val="left" w:pos="979"/>
        </w:tabs>
        <w:rPr>
          <w:rFonts w:ascii="Grandview" w:hAnsi="Grandview"/>
          <w:b/>
          <w:bCs/>
          <w:sz w:val="28"/>
          <w:szCs w:val="28"/>
        </w:rPr>
      </w:pPr>
    </w:p>
    <w:p w14:paraId="4AC8B80F" w14:textId="4A465C80" w:rsidR="00F9447F" w:rsidRDefault="00F9447F" w:rsidP="00CE15E4">
      <w:pPr>
        <w:tabs>
          <w:tab w:val="left" w:pos="979"/>
        </w:tabs>
        <w:jc w:val="center"/>
        <w:rPr>
          <w:rFonts w:ascii="Grandview" w:hAnsi="Grandview"/>
          <w:b/>
          <w:bCs/>
          <w:sz w:val="28"/>
          <w:szCs w:val="28"/>
        </w:rPr>
      </w:pPr>
    </w:p>
    <w:p w14:paraId="1149FA6F" w14:textId="4351FC67" w:rsidR="00F9447F" w:rsidRDefault="00F9447F" w:rsidP="00F9447F">
      <w:pPr>
        <w:tabs>
          <w:tab w:val="left" w:pos="979"/>
        </w:tabs>
        <w:rPr>
          <w:rFonts w:ascii="Grandview" w:hAnsi="Grandview"/>
          <w:b/>
          <w:bCs/>
          <w:sz w:val="28"/>
          <w:szCs w:val="28"/>
        </w:rPr>
      </w:pPr>
    </w:p>
    <w:p w14:paraId="5E1925C6" w14:textId="77777777" w:rsidR="00F9447F" w:rsidRDefault="00F9447F" w:rsidP="00F9447F">
      <w:pPr>
        <w:tabs>
          <w:tab w:val="left" w:pos="979"/>
        </w:tabs>
        <w:rPr>
          <w:rFonts w:ascii="Grandview" w:hAnsi="Grandview"/>
          <w:b/>
          <w:bCs/>
          <w:sz w:val="28"/>
          <w:szCs w:val="28"/>
        </w:rPr>
      </w:pPr>
    </w:p>
    <w:p w14:paraId="05CB18A4" w14:textId="77777777" w:rsidR="00F9447F" w:rsidRDefault="00F9447F" w:rsidP="00F9447F">
      <w:pPr>
        <w:tabs>
          <w:tab w:val="left" w:pos="979"/>
        </w:tabs>
        <w:rPr>
          <w:rFonts w:ascii="Grandview" w:hAnsi="Grandview"/>
          <w:b/>
          <w:bCs/>
          <w:sz w:val="28"/>
          <w:szCs w:val="28"/>
        </w:rPr>
      </w:pPr>
    </w:p>
    <w:p w14:paraId="5B7CFAC8" w14:textId="77777777" w:rsidR="00F9447F" w:rsidRDefault="00F9447F" w:rsidP="00F9447F">
      <w:pPr>
        <w:tabs>
          <w:tab w:val="left" w:pos="979"/>
        </w:tabs>
        <w:rPr>
          <w:rFonts w:ascii="Grandview" w:hAnsi="Grandview"/>
          <w:b/>
          <w:bCs/>
          <w:sz w:val="28"/>
          <w:szCs w:val="28"/>
        </w:rPr>
      </w:pPr>
    </w:p>
    <w:p w14:paraId="64ADB521" w14:textId="77777777" w:rsidR="00F9447F" w:rsidRDefault="00F9447F" w:rsidP="00F9447F">
      <w:pPr>
        <w:tabs>
          <w:tab w:val="left" w:pos="979"/>
        </w:tabs>
        <w:rPr>
          <w:rFonts w:ascii="Grandview" w:hAnsi="Grandview"/>
          <w:b/>
          <w:bCs/>
          <w:sz w:val="28"/>
          <w:szCs w:val="28"/>
        </w:rPr>
      </w:pPr>
    </w:p>
    <w:p w14:paraId="47861D78" w14:textId="77777777" w:rsidR="000F4A5B" w:rsidRDefault="000F4A5B" w:rsidP="00F9447F">
      <w:pPr>
        <w:tabs>
          <w:tab w:val="left" w:pos="979"/>
        </w:tabs>
        <w:rPr>
          <w:rFonts w:ascii="Grandview" w:hAnsi="Grandview"/>
          <w:b/>
          <w:bCs/>
          <w:sz w:val="28"/>
          <w:szCs w:val="28"/>
        </w:rPr>
      </w:pPr>
    </w:p>
    <w:p w14:paraId="09D03ED8" w14:textId="77777777" w:rsidR="00095AF2" w:rsidRDefault="00095AF2" w:rsidP="00F9447F">
      <w:pPr>
        <w:tabs>
          <w:tab w:val="left" w:pos="979"/>
        </w:tabs>
        <w:rPr>
          <w:rFonts w:ascii="Grandview" w:hAnsi="Grandview"/>
          <w:b/>
          <w:bCs/>
          <w:sz w:val="28"/>
          <w:szCs w:val="28"/>
        </w:rPr>
      </w:pPr>
    </w:p>
    <w:p w14:paraId="770A9118" w14:textId="5E72CDD4" w:rsidR="00F9447F" w:rsidRPr="00635403" w:rsidRDefault="00F9447F">
      <w:pPr>
        <w:pStyle w:val="ListParagraph"/>
        <w:numPr>
          <w:ilvl w:val="0"/>
          <w:numId w:val="1"/>
        </w:numPr>
        <w:tabs>
          <w:tab w:val="left" w:pos="979"/>
        </w:tabs>
        <w:ind w:hanging="720"/>
        <w:rPr>
          <w:rFonts w:ascii="Grandview" w:hAnsi="Grandview"/>
          <w:b/>
          <w:bCs/>
          <w:sz w:val="28"/>
          <w:szCs w:val="28"/>
        </w:rPr>
      </w:pPr>
      <w:r w:rsidRPr="00635403">
        <w:rPr>
          <w:rFonts w:ascii="Grandview" w:hAnsi="Grandview"/>
          <w:b/>
          <w:bCs/>
          <w:sz w:val="28"/>
          <w:szCs w:val="28"/>
        </w:rPr>
        <w:t xml:space="preserve">Our Hours Per Repair Order is currently at </w:t>
      </w:r>
      <w:r w:rsidR="005C5098" w:rsidRPr="00635403">
        <w:rPr>
          <w:rFonts w:ascii="Grandview" w:hAnsi="Grandview"/>
          <w:b/>
          <w:bCs/>
          <w:sz w:val="28"/>
          <w:szCs w:val="28"/>
        </w:rPr>
        <w:t>1.</w:t>
      </w:r>
      <w:r w:rsidR="000F4A5B">
        <w:rPr>
          <w:rFonts w:ascii="Grandview" w:hAnsi="Grandview"/>
          <w:b/>
          <w:bCs/>
          <w:sz w:val="28"/>
          <w:szCs w:val="28"/>
        </w:rPr>
        <w:t>22</w:t>
      </w:r>
      <w:r w:rsidRPr="00635403">
        <w:rPr>
          <w:rFonts w:ascii="Grandview" w:hAnsi="Grandview"/>
          <w:b/>
          <w:bCs/>
          <w:sz w:val="28"/>
          <w:szCs w:val="28"/>
        </w:rPr>
        <w:t>.</w:t>
      </w:r>
    </w:p>
    <w:p w14:paraId="6B6D4B50" w14:textId="77777777" w:rsidR="00F9447F" w:rsidRPr="00635403" w:rsidRDefault="00F9447F">
      <w:pPr>
        <w:pStyle w:val="ListParagraph"/>
        <w:numPr>
          <w:ilvl w:val="1"/>
          <w:numId w:val="1"/>
        </w:numPr>
        <w:tabs>
          <w:tab w:val="left" w:pos="979"/>
        </w:tabs>
        <w:rPr>
          <w:rFonts w:ascii="Grandview" w:hAnsi="Grandview"/>
          <w:sz w:val="28"/>
          <w:szCs w:val="28"/>
        </w:rPr>
      </w:pPr>
      <w:r w:rsidRPr="00635403">
        <w:rPr>
          <w:rFonts w:ascii="Grandview" w:hAnsi="Grandview"/>
          <w:sz w:val="28"/>
          <w:szCs w:val="28"/>
        </w:rPr>
        <w:t>We lack consistency in recommending Factory Maintenance Menus</w:t>
      </w:r>
    </w:p>
    <w:p w14:paraId="69F6F953" w14:textId="0BDC42EC" w:rsidR="00F9447F" w:rsidRPr="000F4A5B" w:rsidRDefault="00F9447F">
      <w:pPr>
        <w:pStyle w:val="ListParagraph"/>
        <w:numPr>
          <w:ilvl w:val="1"/>
          <w:numId w:val="1"/>
        </w:numPr>
        <w:tabs>
          <w:tab w:val="left" w:pos="979"/>
        </w:tabs>
        <w:rPr>
          <w:rFonts w:ascii="Grandview" w:hAnsi="Grandview"/>
          <w:sz w:val="28"/>
          <w:szCs w:val="28"/>
        </w:rPr>
      </w:pPr>
      <w:r w:rsidRPr="00635403">
        <w:rPr>
          <w:rFonts w:ascii="Grandview" w:hAnsi="Grandview"/>
          <w:sz w:val="28"/>
          <w:szCs w:val="28"/>
        </w:rPr>
        <w:t>Utilization of Multipoint Inspections and recommendations for Additional Service Requests are also inconsistent.</w:t>
      </w:r>
    </w:p>
    <w:p w14:paraId="42C7C1B0" w14:textId="77777777" w:rsidR="00F9447F" w:rsidRDefault="00F9447F" w:rsidP="00F9447F">
      <w:pPr>
        <w:tabs>
          <w:tab w:val="left" w:pos="979"/>
        </w:tabs>
        <w:rPr>
          <w:rFonts w:ascii="Grandview" w:hAnsi="Grandview"/>
          <w:b/>
          <w:bCs/>
          <w:sz w:val="28"/>
          <w:szCs w:val="28"/>
        </w:rPr>
      </w:pPr>
    </w:p>
    <w:p w14:paraId="045E634B" w14:textId="77777777" w:rsidR="00F9447F" w:rsidRDefault="00F9447F" w:rsidP="00F9447F">
      <w:pPr>
        <w:tabs>
          <w:tab w:val="left" w:pos="979"/>
        </w:tabs>
        <w:rPr>
          <w:rFonts w:ascii="Grandview" w:hAnsi="Grandview"/>
          <w:b/>
          <w:bCs/>
          <w:sz w:val="28"/>
          <w:szCs w:val="28"/>
        </w:rPr>
      </w:pPr>
    </w:p>
    <w:p w14:paraId="3413EC5E" w14:textId="24335F98" w:rsidR="00F9447F" w:rsidRDefault="000F4A5B">
      <w:pPr>
        <w:pStyle w:val="ListParagraph"/>
        <w:numPr>
          <w:ilvl w:val="0"/>
          <w:numId w:val="3"/>
        </w:numPr>
        <w:ind w:left="720" w:hanging="720"/>
        <w:rPr>
          <w:rFonts w:ascii="Grandview" w:hAnsi="Grandview"/>
          <w:b/>
          <w:bCs/>
          <w:sz w:val="28"/>
          <w:szCs w:val="28"/>
        </w:rPr>
      </w:pPr>
      <w:r>
        <w:rPr>
          <w:rFonts w:ascii="Grandview" w:hAnsi="Grandview"/>
          <w:b/>
          <w:bCs/>
          <w:sz w:val="28"/>
          <w:szCs w:val="28"/>
        </w:rPr>
        <w:t>Maintenance accounts for 52.5% of our ROs</w:t>
      </w:r>
      <w:r w:rsidR="00F9447F">
        <w:rPr>
          <w:rFonts w:ascii="Grandview" w:hAnsi="Grandview"/>
          <w:b/>
          <w:bCs/>
          <w:sz w:val="28"/>
          <w:szCs w:val="28"/>
        </w:rPr>
        <w:t>.</w:t>
      </w:r>
    </w:p>
    <w:p w14:paraId="7B5FADDB" w14:textId="5C82A511" w:rsidR="00F9447F" w:rsidRPr="00453693" w:rsidRDefault="000F4A5B">
      <w:pPr>
        <w:pStyle w:val="ListParagraph"/>
        <w:numPr>
          <w:ilvl w:val="1"/>
          <w:numId w:val="3"/>
        </w:numPr>
        <w:rPr>
          <w:rFonts w:ascii="Grandview" w:hAnsi="Grandview"/>
          <w:sz w:val="28"/>
          <w:szCs w:val="28"/>
        </w:rPr>
      </w:pPr>
      <w:r>
        <w:rPr>
          <w:rFonts w:ascii="Grandview" w:hAnsi="Grandview"/>
          <w:sz w:val="28"/>
          <w:szCs w:val="28"/>
        </w:rPr>
        <w:t>Maintenance is a high percentage of sales but has a low ELR.</w:t>
      </w:r>
    </w:p>
    <w:p w14:paraId="209DB75A" w14:textId="79646F47" w:rsidR="00F9447F" w:rsidRPr="00811DCC" w:rsidRDefault="000F4A5B">
      <w:pPr>
        <w:pStyle w:val="ListParagraph"/>
        <w:numPr>
          <w:ilvl w:val="1"/>
          <w:numId w:val="3"/>
        </w:numPr>
        <w:rPr>
          <w:rFonts w:ascii="Grandview" w:hAnsi="Grandview"/>
          <w:b/>
          <w:bCs/>
          <w:sz w:val="28"/>
          <w:szCs w:val="28"/>
        </w:rPr>
      </w:pPr>
      <w:r>
        <w:rPr>
          <w:rFonts w:ascii="Grandview" w:hAnsi="Grandview"/>
          <w:sz w:val="28"/>
          <w:szCs w:val="28"/>
        </w:rPr>
        <w:t>We are not consistent in selling from the menus and are in an order taking mode. The majority of the ROs did not show any recommendations or upsell attempts.</w:t>
      </w:r>
    </w:p>
    <w:p w14:paraId="5D8FB6DC" w14:textId="11069165" w:rsidR="00F9447F" w:rsidRDefault="00F9447F" w:rsidP="00F9447F">
      <w:pPr>
        <w:pStyle w:val="ListParagraph"/>
        <w:ind w:left="1440" w:firstLine="0"/>
        <w:rPr>
          <w:rFonts w:ascii="Grandview" w:hAnsi="Grandview"/>
          <w:b/>
          <w:bCs/>
          <w:sz w:val="28"/>
          <w:szCs w:val="28"/>
        </w:rPr>
      </w:pPr>
    </w:p>
    <w:p w14:paraId="2363C906" w14:textId="77777777" w:rsidR="00095AF2" w:rsidRPr="00703FC1" w:rsidRDefault="00095AF2" w:rsidP="00F9447F">
      <w:pPr>
        <w:pStyle w:val="ListParagraph"/>
        <w:ind w:left="1440" w:firstLine="0"/>
        <w:rPr>
          <w:rFonts w:ascii="Grandview" w:hAnsi="Grandview"/>
          <w:b/>
          <w:bCs/>
          <w:sz w:val="28"/>
          <w:szCs w:val="28"/>
        </w:rPr>
      </w:pPr>
    </w:p>
    <w:p w14:paraId="21BDF55E" w14:textId="364C3FAB" w:rsidR="00F9447F" w:rsidRDefault="00F9447F" w:rsidP="00F9447F">
      <w:pPr>
        <w:tabs>
          <w:tab w:val="left" w:pos="979"/>
        </w:tabs>
        <w:rPr>
          <w:rFonts w:ascii="Grandview" w:hAnsi="Grandview"/>
          <w:b/>
          <w:bCs/>
          <w:sz w:val="28"/>
          <w:szCs w:val="28"/>
        </w:rPr>
      </w:pPr>
    </w:p>
    <w:p w14:paraId="542AF4E1" w14:textId="1BCA2206" w:rsidR="00F9447F" w:rsidRPr="00650CB9" w:rsidRDefault="00F9447F">
      <w:pPr>
        <w:pStyle w:val="ListParagraph"/>
        <w:numPr>
          <w:ilvl w:val="0"/>
          <w:numId w:val="2"/>
        </w:numPr>
        <w:tabs>
          <w:tab w:val="left" w:pos="979"/>
        </w:tabs>
        <w:ind w:hanging="720"/>
        <w:rPr>
          <w:rFonts w:ascii="Grandview" w:hAnsi="Grandview"/>
          <w:b/>
          <w:bCs/>
          <w:sz w:val="28"/>
          <w:szCs w:val="28"/>
        </w:rPr>
      </w:pPr>
      <w:r w:rsidRPr="00650CB9">
        <w:rPr>
          <w:rFonts w:ascii="Grandview" w:hAnsi="Grandview"/>
          <w:b/>
          <w:bCs/>
          <w:sz w:val="28"/>
          <w:szCs w:val="28"/>
        </w:rPr>
        <w:t>It is advisable to perform daily reviews of Repair Orders. This aids in gaining insights into customer declin</w:t>
      </w:r>
      <w:r>
        <w:rPr>
          <w:rFonts w:ascii="Grandview" w:hAnsi="Grandview"/>
          <w:b/>
          <w:bCs/>
          <w:sz w:val="28"/>
          <w:szCs w:val="28"/>
        </w:rPr>
        <w:t>es</w:t>
      </w:r>
      <w:r w:rsidRPr="00650CB9">
        <w:rPr>
          <w:rFonts w:ascii="Grandview" w:hAnsi="Grandview"/>
          <w:b/>
          <w:bCs/>
          <w:sz w:val="28"/>
          <w:szCs w:val="28"/>
        </w:rPr>
        <w:t xml:space="preserve"> </w:t>
      </w:r>
      <w:r>
        <w:rPr>
          <w:rFonts w:ascii="Grandview" w:hAnsi="Grandview"/>
          <w:b/>
          <w:bCs/>
          <w:sz w:val="28"/>
          <w:szCs w:val="28"/>
        </w:rPr>
        <w:t xml:space="preserve">on </w:t>
      </w:r>
      <w:r w:rsidR="00117E33">
        <w:rPr>
          <w:rFonts w:ascii="Grandview" w:hAnsi="Grandview"/>
          <w:b/>
          <w:bCs/>
          <w:sz w:val="28"/>
          <w:szCs w:val="28"/>
        </w:rPr>
        <w:t>ASRs</w:t>
      </w:r>
      <w:r w:rsidR="00117E33" w:rsidRPr="00650CB9">
        <w:rPr>
          <w:rFonts w:ascii="Grandview" w:hAnsi="Grandview"/>
          <w:b/>
          <w:bCs/>
          <w:sz w:val="28"/>
          <w:szCs w:val="28"/>
        </w:rPr>
        <w:t xml:space="preserve"> and</w:t>
      </w:r>
      <w:r w:rsidRPr="00650CB9">
        <w:rPr>
          <w:rFonts w:ascii="Grandview" w:hAnsi="Grandview"/>
          <w:b/>
          <w:bCs/>
          <w:sz w:val="28"/>
          <w:szCs w:val="28"/>
        </w:rPr>
        <w:t xml:space="preserve"> </w:t>
      </w:r>
      <w:r>
        <w:rPr>
          <w:rFonts w:ascii="Grandview" w:hAnsi="Grandview"/>
          <w:b/>
          <w:bCs/>
          <w:sz w:val="28"/>
          <w:szCs w:val="28"/>
        </w:rPr>
        <w:t>helps monitor</w:t>
      </w:r>
      <w:r w:rsidRPr="00650CB9">
        <w:rPr>
          <w:rFonts w:ascii="Grandview" w:hAnsi="Grandview"/>
          <w:b/>
          <w:bCs/>
          <w:sz w:val="28"/>
          <w:szCs w:val="28"/>
        </w:rPr>
        <w:t xml:space="preserve"> compliance in presenting menus and MPI results.</w:t>
      </w:r>
    </w:p>
    <w:p w14:paraId="0F013DBF" w14:textId="77777777" w:rsidR="00F9447F" w:rsidRDefault="00F9447F" w:rsidP="00F9447F">
      <w:pPr>
        <w:rPr>
          <w:rFonts w:ascii="Grandview" w:hAnsi="Grandview"/>
          <w:b/>
          <w:bCs/>
          <w:sz w:val="28"/>
          <w:szCs w:val="28"/>
        </w:rPr>
      </w:pPr>
    </w:p>
    <w:p w14:paraId="780E046F" w14:textId="77777777" w:rsidR="00095AF2" w:rsidRPr="009537D7" w:rsidRDefault="00095AF2">
      <w:pPr>
        <w:pStyle w:val="ListParagraph"/>
        <w:numPr>
          <w:ilvl w:val="0"/>
          <w:numId w:val="2"/>
        </w:numPr>
        <w:ind w:hanging="720"/>
        <w:rPr>
          <w:rFonts w:ascii="Grandview" w:hAnsi="Grandview"/>
          <w:b/>
          <w:bCs/>
          <w:sz w:val="28"/>
          <w:szCs w:val="28"/>
        </w:rPr>
      </w:pPr>
      <w:r w:rsidRPr="00DB02CB">
        <w:rPr>
          <w:rFonts w:ascii="Grandview" w:hAnsi="Grandview"/>
          <w:b/>
          <w:bCs/>
          <w:sz w:val="28"/>
          <w:szCs w:val="28"/>
        </w:rPr>
        <w:t xml:space="preserve">Daily examination of </w:t>
      </w:r>
      <w:r>
        <w:rPr>
          <w:rFonts w:ascii="Grandview" w:hAnsi="Grandview"/>
          <w:b/>
          <w:bCs/>
          <w:sz w:val="28"/>
          <w:szCs w:val="28"/>
        </w:rPr>
        <w:t xml:space="preserve">Repair Orders, </w:t>
      </w:r>
      <w:r w:rsidRPr="00DB02CB">
        <w:rPr>
          <w:rFonts w:ascii="Grandview" w:hAnsi="Grandview"/>
          <w:b/>
          <w:bCs/>
          <w:sz w:val="28"/>
          <w:szCs w:val="28"/>
        </w:rPr>
        <w:t>Multi</w:t>
      </w:r>
      <w:r>
        <w:rPr>
          <w:rFonts w:ascii="Grandview" w:hAnsi="Grandview"/>
          <w:b/>
          <w:bCs/>
          <w:sz w:val="28"/>
          <w:szCs w:val="28"/>
        </w:rPr>
        <w:t>p</w:t>
      </w:r>
      <w:r w:rsidRPr="00DB02CB">
        <w:rPr>
          <w:rFonts w:ascii="Grandview" w:hAnsi="Grandview"/>
          <w:b/>
          <w:bCs/>
          <w:sz w:val="28"/>
          <w:szCs w:val="28"/>
        </w:rPr>
        <w:t xml:space="preserve">oint Inspections, </w:t>
      </w:r>
      <w:r>
        <w:rPr>
          <w:rFonts w:ascii="Grandview" w:hAnsi="Grandview"/>
          <w:b/>
          <w:bCs/>
          <w:sz w:val="28"/>
          <w:szCs w:val="28"/>
        </w:rPr>
        <w:t>R</w:t>
      </w:r>
      <w:r w:rsidRPr="00DB02CB">
        <w:rPr>
          <w:rFonts w:ascii="Grandview" w:hAnsi="Grandview"/>
          <w:b/>
          <w:bCs/>
          <w:sz w:val="28"/>
          <w:szCs w:val="28"/>
        </w:rPr>
        <w:t xml:space="preserve">ecommendations, and </w:t>
      </w:r>
      <w:r>
        <w:rPr>
          <w:rFonts w:ascii="Grandview" w:hAnsi="Grandview"/>
          <w:b/>
          <w:bCs/>
          <w:sz w:val="28"/>
          <w:szCs w:val="28"/>
        </w:rPr>
        <w:t>S</w:t>
      </w:r>
      <w:r w:rsidRPr="00DB02CB">
        <w:rPr>
          <w:rFonts w:ascii="Grandview" w:hAnsi="Grandview"/>
          <w:b/>
          <w:bCs/>
          <w:sz w:val="28"/>
          <w:szCs w:val="28"/>
        </w:rPr>
        <w:t xml:space="preserve">ale </w:t>
      </w:r>
      <w:r>
        <w:rPr>
          <w:rFonts w:ascii="Grandview" w:hAnsi="Grandview"/>
          <w:b/>
          <w:bCs/>
          <w:sz w:val="28"/>
          <w:szCs w:val="28"/>
        </w:rPr>
        <w:t>O</w:t>
      </w:r>
      <w:r w:rsidRPr="00DB02CB">
        <w:rPr>
          <w:rFonts w:ascii="Grandview" w:hAnsi="Grandview"/>
          <w:b/>
          <w:bCs/>
          <w:sz w:val="28"/>
          <w:szCs w:val="28"/>
        </w:rPr>
        <w:t>utcomes</w:t>
      </w:r>
      <w:r>
        <w:rPr>
          <w:rFonts w:ascii="Grandview" w:hAnsi="Grandview"/>
          <w:b/>
          <w:bCs/>
          <w:sz w:val="28"/>
          <w:szCs w:val="28"/>
        </w:rPr>
        <w:t xml:space="preserve"> would help identify inconsistencies in the service process</w:t>
      </w:r>
      <w:r w:rsidRPr="00DB02CB">
        <w:rPr>
          <w:rFonts w:ascii="Grandview" w:hAnsi="Grandview"/>
          <w:b/>
          <w:bCs/>
          <w:sz w:val="28"/>
          <w:szCs w:val="28"/>
        </w:rPr>
        <w:t>.</w:t>
      </w:r>
    </w:p>
    <w:p w14:paraId="3B72D312" w14:textId="77777777" w:rsidR="00095AF2" w:rsidRDefault="00095AF2" w:rsidP="00F9447F">
      <w:pPr>
        <w:rPr>
          <w:rFonts w:ascii="Grandview" w:hAnsi="Grandview"/>
          <w:b/>
          <w:bCs/>
          <w:sz w:val="28"/>
          <w:szCs w:val="28"/>
        </w:rPr>
      </w:pPr>
    </w:p>
    <w:p w14:paraId="3DAA9257" w14:textId="77777777" w:rsidR="00F9447F" w:rsidRDefault="00F9447F" w:rsidP="00F9447F">
      <w:pPr>
        <w:rPr>
          <w:rFonts w:ascii="Grandview" w:hAnsi="Grandview"/>
          <w:b/>
          <w:bCs/>
          <w:sz w:val="28"/>
          <w:szCs w:val="28"/>
        </w:rPr>
      </w:pPr>
    </w:p>
    <w:p w14:paraId="53BCF829" w14:textId="7114C9EA" w:rsidR="00F9447F" w:rsidRDefault="00F9447F">
      <w:pPr>
        <w:pStyle w:val="ListParagraph"/>
        <w:numPr>
          <w:ilvl w:val="0"/>
          <w:numId w:val="4"/>
        </w:numPr>
        <w:tabs>
          <w:tab w:val="left" w:pos="720"/>
        </w:tabs>
        <w:ind w:left="720" w:hanging="720"/>
        <w:rPr>
          <w:rFonts w:ascii="Grandview" w:hAnsi="Grandview"/>
          <w:b/>
          <w:bCs/>
          <w:sz w:val="28"/>
          <w:szCs w:val="28"/>
        </w:rPr>
      </w:pPr>
      <w:r w:rsidRPr="00016EBC">
        <w:rPr>
          <w:rFonts w:ascii="Grandview" w:hAnsi="Grandview"/>
          <w:b/>
          <w:bCs/>
          <w:sz w:val="28"/>
          <w:szCs w:val="28"/>
        </w:rPr>
        <w:t>Current Maintenance Effective Labor Rate $</w:t>
      </w:r>
      <w:r w:rsidR="00095AF2">
        <w:rPr>
          <w:rFonts w:ascii="Grandview" w:hAnsi="Grandview"/>
          <w:b/>
          <w:bCs/>
          <w:sz w:val="28"/>
          <w:szCs w:val="28"/>
        </w:rPr>
        <w:t>104.12</w:t>
      </w:r>
    </w:p>
    <w:p w14:paraId="13890D98" w14:textId="77777777" w:rsidR="00F9447F" w:rsidRDefault="00F9447F" w:rsidP="00F9447F">
      <w:pPr>
        <w:ind w:left="360"/>
        <w:rPr>
          <w:rFonts w:ascii="Grandview" w:hAnsi="Grandview"/>
          <w:sz w:val="28"/>
          <w:szCs w:val="28"/>
        </w:rPr>
      </w:pPr>
    </w:p>
    <w:p w14:paraId="0BDB4BC0" w14:textId="6D850C32" w:rsidR="00F9447F" w:rsidRPr="008E02D3" w:rsidRDefault="00F9447F" w:rsidP="00F9447F">
      <w:pPr>
        <w:ind w:left="360"/>
        <w:jc w:val="center"/>
        <w:rPr>
          <w:rFonts w:ascii="Grandview" w:hAnsi="Grandview"/>
          <w:sz w:val="28"/>
          <w:szCs w:val="28"/>
        </w:rPr>
      </w:pPr>
      <w:r>
        <w:rPr>
          <w:rFonts w:ascii="Grandview" w:hAnsi="Grandview"/>
          <w:sz w:val="28"/>
          <w:szCs w:val="28"/>
        </w:rPr>
        <w:t>We</w:t>
      </w:r>
      <w:r w:rsidRPr="008E02D3">
        <w:rPr>
          <w:rFonts w:ascii="Grandview" w:hAnsi="Grandview"/>
          <w:sz w:val="28"/>
          <w:szCs w:val="28"/>
        </w:rPr>
        <w:t xml:space="preserve"> conducted a competitive market survey in </w:t>
      </w:r>
      <w:r w:rsidR="00095AF2">
        <w:rPr>
          <w:rFonts w:ascii="Grandview" w:hAnsi="Grandview"/>
          <w:sz w:val="28"/>
          <w:szCs w:val="28"/>
        </w:rPr>
        <w:t>our</w:t>
      </w:r>
      <w:r w:rsidRPr="008E02D3">
        <w:rPr>
          <w:rFonts w:ascii="Grandview" w:hAnsi="Grandview"/>
          <w:sz w:val="28"/>
          <w:szCs w:val="28"/>
        </w:rPr>
        <w:t xml:space="preserve"> area for common maintenance items.</w:t>
      </w:r>
      <w:r>
        <w:rPr>
          <w:rFonts w:ascii="Grandview" w:hAnsi="Grandview"/>
          <w:sz w:val="28"/>
          <w:szCs w:val="28"/>
        </w:rPr>
        <w:t xml:space="preserve">  The survey indicate</w:t>
      </w:r>
      <w:r w:rsidR="00095AF2">
        <w:rPr>
          <w:rFonts w:ascii="Grandview" w:hAnsi="Grandview"/>
          <w:sz w:val="28"/>
          <w:szCs w:val="28"/>
        </w:rPr>
        <w:t>d</w:t>
      </w:r>
      <w:r>
        <w:rPr>
          <w:rFonts w:ascii="Grandview" w:hAnsi="Grandview"/>
          <w:sz w:val="28"/>
          <w:szCs w:val="28"/>
        </w:rPr>
        <w:t xml:space="preserve"> that we </w:t>
      </w:r>
      <w:r w:rsidR="00095AF2">
        <w:rPr>
          <w:rFonts w:ascii="Grandview" w:hAnsi="Grandview"/>
          <w:sz w:val="28"/>
          <w:szCs w:val="28"/>
        </w:rPr>
        <w:t xml:space="preserve">were consistently low on pricing and </w:t>
      </w:r>
      <w:r>
        <w:rPr>
          <w:rFonts w:ascii="Grandview" w:hAnsi="Grandview"/>
          <w:sz w:val="28"/>
          <w:szCs w:val="28"/>
        </w:rPr>
        <w:t>have room for improvement in the areas surveyed.</w:t>
      </w:r>
    </w:p>
    <w:p w14:paraId="76F5BBD2" w14:textId="0B98ADEE" w:rsidR="00F9447F" w:rsidRPr="008E02D3" w:rsidRDefault="00F9447F" w:rsidP="00F9447F">
      <w:pPr>
        <w:rPr>
          <w:rFonts w:ascii="Grandview" w:hAnsi="Grandview"/>
          <w:b/>
          <w:bCs/>
          <w:sz w:val="28"/>
          <w:szCs w:val="28"/>
        </w:rPr>
      </w:pPr>
    </w:p>
    <w:p w14:paraId="207CC1C9" w14:textId="17EF391B" w:rsidR="00F9447F" w:rsidRDefault="00F9447F" w:rsidP="00F9447F">
      <w:pPr>
        <w:jc w:val="center"/>
        <w:rPr>
          <w:rFonts w:ascii="Grandview" w:hAnsi="Grandview"/>
          <w:sz w:val="28"/>
          <w:szCs w:val="28"/>
        </w:rPr>
      </w:pPr>
    </w:p>
    <w:p w14:paraId="6D2302AD" w14:textId="5CEDC4AB" w:rsidR="00F9447F" w:rsidRDefault="00F9447F">
      <w:pPr>
        <w:pStyle w:val="ListParagraph"/>
        <w:numPr>
          <w:ilvl w:val="0"/>
          <w:numId w:val="5"/>
        </w:numPr>
        <w:ind w:left="720" w:hanging="720"/>
        <w:rPr>
          <w:rFonts w:ascii="Grandview" w:hAnsi="Grandview"/>
          <w:b/>
          <w:bCs/>
          <w:sz w:val="28"/>
          <w:szCs w:val="28"/>
        </w:rPr>
      </w:pPr>
      <w:r w:rsidRPr="00FE7273">
        <w:rPr>
          <w:rFonts w:ascii="Grandview" w:hAnsi="Grandview"/>
          <w:b/>
          <w:bCs/>
          <w:sz w:val="28"/>
          <w:szCs w:val="28"/>
        </w:rPr>
        <w:t>Current Repair Effective Labor Rate $</w:t>
      </w:r>
      <w:r w:rsidR="00095AF2">
        <w:rPr>
          <w:rFonts w:ascii="Grandview" w:hAnsi="Grandview"/>
          <w:b/>
          <w:bCs/>
          <w:sz w:val="28"/>
          <w:szCs w:val="28"/>
        </w:rPr>
        <w:t>158.10</w:t>
      </w:r>
    </w:p>
    <w:p w14:paraId="732A8BB3" w14:textId="1ED31B20" w:rsidR="00F9447F" w:rsidRDefault="00F9447F" w:rsidP="00F9447F">
      <w:pPr>
        <w:ind w:left="360"/>
        <w:jc w:val="center"/>
        <w:rPr>
          <w:rFonts w:ascii="Grandview" w:hAnsi="Grandview"/>
          <w:sz w:val="28"/>
          <w:szCs w:val="28"/>
        </w:rPr>
      </w:pPr>
    </w:p>
    <w:p w14:paraId="423E3EC0" w14:textId="464B0C83" w:rsidR="00F9447F" w:rsidRPr="007A26E5" w:rsidRDefault="00F9447F" w:rsidP="00F9447F">
      <w:pPr>
        <w:ind w:left="360"/>
        <w:jc w:val="center"/>
        <w:rPr>
          <w:rFonts w:ascii="Grandview" w:hAnsi="Grandview"/>
          <w:sz w:val="28"/>
          <w:szCs w:val="28"/>
        </w:rPr>
      </w:pPr>
      <w:r>
        <w:rPr>
          <w:rFonts w:ascii="Grandview" w:hAnsi="Grandview"/>
          <w:sz w:val="28"/>
          <w:szCs w:val="28"/>
        </w:rPr>
        <w:t>We</w:t>
      </w:r>
      <w:r w:rsidRPr="0007043B">
        <w:rPr>
          <w:rFonts w:ascii="Grandview" w:hAnsi="Grandview"/>
          <w:sz w:val="28"/>
          <w:szCs w:val="28"/>
        </w:rPr>
        <w:t xml:space="preserve"> conducted a repair rate survey of other dealers in our market.  The survey indicates that we are </w:t>
      </w:r>
      <w:r w:rsidR="00095AF2">
        <w:rPr>
          <w:rFonts w:ascii="Grandview" w:hAnsi="Grandview"/>
          <w:sz w:val="28"/>
          <w:szCs w:val="28"/>
        </w:rPr>
        <w:t xml:space="preserve">slightly </w:t>
      </w:r>
      <w:r w:rsidR="006479DF">
        <w:rPr>
          <w:rFonts w:ascii="Grandview" w:hAnsi="Grandview"/>
          <w:sz w:val="28"/>
          <w:szCs w:val="28"/>
        </w:rPr>
        <w:t xml:space="preserve">under </w:t>
      </w:r>
      <w:r>
        <w:rPr>
          <w:rFonts w:ascii="Grandview" w:hAnsi="Grandview"/>
          <w:sz w:val="28"/>
          <w:szCs w:val="28"/>
        </w:rPr>
        <w:t>market</w:t>
      </w:r>
      <w:r w:rsidR="00095AF2">
        <w:rPr>
          <w:rFonts w:ascii="Grandview" w:hAnsi="Grandview"/>
          <w:sz w:val="28"/>
          <w:szCs w:val="28"/>
        </w:rPr>
        <w:t xml:space="preserve"> and have some room for improvement</w:t>
      </w:r>
      <w:r w:rsidRPr="0007043B">
        <w:rPr>
          <w:rFonts w:ascii="Grandview" w:hAnsi="Grandview"/>
          <w:sz w:val="28"/>
          <w:szCs w:val="28"/>
        </w:rPr>
        <w:t>.</w:t>
      </w:r>
    </w:p>
    <w:p w14:paraId="68FA14CE" w14:textId="29454E81" w:rsidR="00F9447F" w:rsidRDefault="00F9447F" w:rsidP="00F9447F">
      <w:pPr>
        <w:jc w:val="center"/>
        <w:rPr>
          <w:rFonts w:ascii="Grandview" w:hAnsi="Grandview"/>
          <w:sz w:val="28"/>
          <w:szCs w:val="28"/>
        </w:rPr>
      </w:pPr>
    </w:p>
    <w:p w14:paraId="31BFF18A" w14:textId="77777777" w:rsidR="00F9447F" w:rsidRDefault="00F9447F" w:rsidP="00F9447F">
      <w:pPr>
        <w:jc w:val="center"/>
        <w:rPr>
          <w:rFonts w:ascii="Grandview" w:hAnsi="Grandview"/>
          <w:b/>
          <w:bCs/>
          <w:sz w:val="28"/>
          <w:szCs w:val="28"/>
        </w:rPr>
      </w:pPr>
    </w:p>
    <w:p w14:paraId="2BA1FC19" w14:textId="3189F369" w:rsidR="00F9447F" w:rsidRPr="00D5196E" w:rsidRDefault="00F9447F">
      <w:pPr>
        <w:pStyle w:val="ListParagraph"/>
        <w:numPr>
          <w:ilvl w:val="0"/>
          <w:numId w:val="3"/>
        </w:numPr>
        <w:ind w:left="720" w:hanging="720"/>
        <w:rPr>
          <w:rFonts w:ascii="Grandview" w:hAnsi="Grandview"/>
          <w:b/>
          <w:bCs/>
          <w:sz w:val="28"/>
          <w:szCs w:val="28"/>
        </w:rPr>
      </w:pPr>
      <w:r>
        <w:rPr>
          <w:rFonts w:ascii="Grandview" w:hAnsi="Grandview"/>
          <w:b/>
          <w:bCs/>
          <w:sz w:val="28"/>
          <w:szCs w:val="28"/>
        </w:rPr>
        <w:t>Current Overall Effective Labor Rate $1</w:t>
      </w:r>
      <w:r w:rsidR="00095AF2">
        <w:rPr>
          <w:rFonts w:ascii="Grandview" w:hAnsi="Grandview"/>
          <w:b/>
          <w:bCs/>
          <w:sz w:val="28"/>
          <w:szCs w:val="28"/>
        </w:rPr>
        <w:t>33.46</w:t>
      </w:r>
    </w:p>
    <w:p w14:paraId="00511112" w14:textId="468EE353" w:rsidR="00F9447F" w:rsidRDefault="00F9447F" w:rsidP="00F9447F">
      <w:pPr>
        <w:jc w:val="center"/>
        <w:rPr>
          <w:rFonts w:ascii="Grandview" w:hAnsi="Grandview"/>
          <w:b/>
          <w:bCs/>
          <w:sz w:val="28"/>
          <w:szCs w:val="28"/>
        </w:rPr>
      </w:pPr>
    </w:p>
    <w:p w14:paraId="75690754" w14:textId="33B61200" w:rsidR="00095AF2" w:rsidRDefault="00095AF2" w:rsidP="00F9447F">
      <w:pPr>
        <w:jc w:val="center"/>
        <w:rPr>
          <w:rFonts w:ascii="Grandview" w:hAnsi="Grandview"/>
          <w:b/>
          <w:bCs/>
          <w:sz w:val="28"/>
          <w:szCs w:val="28"/>
        </w:rPr>
      </w:pPr>
      <w:r w:rsidRPr="00095AF2">
        <w:rPr>
          <w:noProof/>
        </w:rPr>
        <w:drawing>
          <wp:anchor distT="0" distB="0" distL="114300" distR="114300" simplePos="0" relativeHeight="251682857" behindDoc="1" locked="0" layoutInCell="1" allowOverlap="1" wp14:anchorId="3350C9EC" wp14:editId="06FC0A63">
            <wp:simplePos x="0" y="0"/>
            <wp:positionH relativeFrom="column">
              <wp:posOffset>656493</wp:posOffset>
            </wp:positionH>
            <wp:positionV relativeFrom="paragraph">
              <wp:posOffset>213360</wp:posOffset>
            </wp:positionV>
            <wp:extent cx="4916658" cy="2484481"/>
            <wp:effectExtent l="0" t="0" r="0" b="0"/>
            <wp:wrapTight wrapText="bothSides">
              <wp:wrapPolygon edited="0">
                <wp:start x="0" y="0"/>
                <wp:lineTo x="0" y="21368"/>
                <wp:lineTo x="21511" y="21368"/>
                <wp:lineTo x="21511" y="0"/>
                <wp:lineTo x="0" y="0"/>
              </wp:wrapPolygon>
            </wp:wrapTight>
            <wp:docPr id="169338976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916658" cy="2484481"/>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10885AE" w14:textId="52201442" w:rsidR="00F9447F" w:rsidRDefault="00F9447F" w:rsidP="00F9447F">
      <w:pPr>
        <w:jc w:val="center"/>
        <w:rPr>
          <w:rFonts w:ascii="Grandview" w:hAnsi="Grandview"/>
          <w:b/>
          <w:bCs/>
          <w:sz w:val="28"/>
          <w:szCs w:val="28"/>
        </w:rPr>
      </w:pPr>
    </w:p>
    <w:p w14:paraId="7EFD2925" w14:textId="77777777" w:rsidR="00F9447F" w:rsidRDefault="00F9447F" w:rsidP="00F9447F">
      <w:pPr>
        <w:jc w:val="center"/>
        <w:rPr>
          <w:rFonts w:ascii="Grandview" w:hAnsi="Grandview"/>
          <w:b/>
          <w:bCs/>
          <w:sz w:val="28"/>
          <w:szCs w:val="28"/>
        </w:rPr>
      </w:pPr>
    </w:p>
    <w:p w14:paraId="51205CDD" w14:textId="77777777" w:rsidR="00F9447F" w:rsidRDefault="00F9447F" w:rsidP="00F9447F">
      <w:pPr>
        <w:jc w:val="center"/>
        <w:rPr>
          <w:rFonts w:ascii="Grandview" w:hAnsi="Grandview"/>
          <w:b/>
          <w:bCs/>
          <w:sz w:val="28"/>
          <w:szCs w:val="28"/>
        </w:rPr>
      </w:pPr>
    </w:p>
    <w:p w14:paraId="61975DD4" w14:textId="77777777" w:rsidR="00F9447F" w:rsidRDefault="00F9447F" w:rsidP="00F9447F">
      <w:pPr>
        <w:jc w:val="center"/>
        <w:rPr>
          <w:rFonts w:ascii="Grandview" w:hAnsi="Grandview"/>
          <w:b/>
          <w:bCs/>
          <w:sz w:val="28"/>
          <w:szCs w:val="28"/>
        </w:rPr>
      </w:pPr>
    </w:p>
    <w:p w14:paraId="06F77C2A" w14:textId="1D1BD6EE" w:rsidR="00F9447F" w:rsidRDefault="00F9447F" w:rsidP="00F9447F">
      <w:pPr>
        <w:jc w:val="center"/>
        <w:rPr>
          <w:rFonts w:ascii="Grandview" w:hAnsi="Grandview"/>
          <w:b/>
          <w:bCs/>
          <w:sz w:val="28"/>
          <w:szCs w:val="28"/>
        </w:rPr>
      </w:pPr>
      <w:r>
        <w:rPr>
          <w:rFonts w:ascii="Grandview" w:hAnsi="Grandview"/>
          <w:b/>
          <w:bCs/>
          <w:noProof/>
          <w:sz w:val="28"/>
          <w:szCs w:val="28"/>
        </w:rPr>
        <mc:AlternateContent>
          <mc:Choice Requires="wps">
            <w:drawing>
              <wp:anchor distT="0" distB="0" distL="114300" distR="114300" simplePos="0" relativeHeight="251658243" behindDoc="0" locked="0" layoutInCell="1" allowOverlap="1" wp14:anchorId="4B263A02" wp14:editId="73BFCCE8">
                <wp:simplePos x="0" y="0"/>
                <wp:positionH relativeFrom="column">
                  <wp:posOffset>5781968</wp:posOffset>
                </wp:positionH>
                <wp:positionV relativeFrom="paragraph">
                  <wp:posOffset>88362</wp:posOffset>
                </wp:positionV>
                <wp:extent cx="228600" cy="539750"/>
                <wp:effectExtent l="22225" t="41275" r="9525" b="34925"/>
                <wp:wrapNone/>
                <wp:docPr id="1359909951" name="Up Arrow 2"/>
                <wp:cNvGraphicFramePr/>
                <a:graphic xmlns:a="http://schemas.openxmlformats.org/drawingml/2006/main">
                  <a:graphicData uri="http://schemas.microsoft.com/office/word/2010/wordprocessingShape">
                    <wps:wsp>
                      <wps:cNvSpPr/>
                      <wps:spPr>
                        <a:xfrm rot="16200000">
                          <a:off x="0" y="0"/>
                          <a:ext cx="228600" cy="539750"/>
                        </a:xfrm>
                        <a:prstGeom prst="upArrow">
                          <a:avLst/>
                        </a:prstGeom>
                        <a:solidFill>
                          <a:schemeClr val="accent2"/>
                        </a:solid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shape w14:anchorId="4D6531E9" id="Up Arrow 2" o:spid="_x0000_s1026" type="#_x0000_t68" style="position:absolute;margin-left:455.25pt;margin-top:6.95pt;width:18pt;height:42.5pt;rotation:-90;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" adj="4574" fillcolor="#c0504d [3205]" strokecolor="black [3213]" strokeweight="2pt"/>
            </w:pict>
          </mc:Fallback>
        </mc:AlternateContent>
      </w:r>
    </w:p>
    <w:p w14:paraId="5F630B2E" w14:textId="272968C6" w:rsidR="00F9447F" w:rsidRDefault="00F9447F" w:rsidP="00F9447F">
      <w:pPr>
        <w:jc w:val="center"/>
        <w:rPr>
          <w:rFonts w:ascii="Grandview" w:hAnsi="Grandview"/>
          <w:b/>
          <w:bCs/>
          <w:sz w:val="28"/>
          <w:szCs w:val="28"/>
        </w:rPr>
      </w:pPr>
    </w:p>
    <w:p w14:paraId="75B0DF31" w14:textId="1C97AB85" w:rsidR="00F9447F" w:rsidRDefault="00F9447F" w:rsidP="00F9447F">
      <w:pPr>
        <w:jc w:val="center"/>
        <w:rPr>
          <w:rFonts w:ascii="Grandview" w:hAnsi="Grandview"/>
          <w:b/>
          <w:bCs/>
          <w:sz w:val="28"/>
          <w:szCs w:val="28"/>
        </w:rPr>
      </w:pPr>
    </w:p>
    <w:p w14:paraId="1D6F41D4" w14:textId="7D84BA56" w:rsidR="00F9447F" w:rsidRDefault="00F9447F" w:rsidP="00F9447F">
      <w:pPr>
        <w:jc w:val="center"/>
        <w:rPr>
          <w:rFonts w:ascii="Grandview" w:hAnsi="Grandview"/>
          <w:b/>
          <w:bCs/>
          <w:sz w:val="28"/>
          <w:szCs w:val="28"/>
        </w:rPr>
      </w:pPr>
    </w:p>
    <w:p w14:paraId="503D3290" w14:textId="7D7802D1" w:rsidR="00F9447F" w:rsidRDefault="00F9447F" w:rsidP="00F9447F">
      <w:pPr>
        <w:jc w:val="center"/>
        <w:rPr>
          <w:rFonts w:ascii="Grandview" w:hAnsi="Grandview"/>
          <w:b/>
          <w:bCs/>
          <w:sz w:val="28"/>
          <w:szCs w:val="28"/>
        </w:rPr>
      </w:pPr>
    </w:p>
    <w:p w14:paraId="56C9A244" w14:textId="43177640" w:rsidR="00F9447F" w:rsidRDefault="00F9447F" w:rsidP="00F9447F">
      <w:pPr>
        <w:jc w:val="center"/>
        <w:rPr>
          <w:rFonts w:ascii="Grandview" w:hAnsi="Grandview"/>
          <w:b/>
          <w:bCs/>
          <w:sz w:val="28"/>
          <w:szCs w:val="28"/>
        </w:rPr>
      </w:pPr>
    </w:p>
    <w:p w14:paraId="1062F062" w14:textId="0010FB0C" w:rsidR="00F9447F" w:rsidRDefault="00095AF2" w:rsidP="00F9447F">
      <w:pPr>
        <w:jc w:val="center"/>
        <w:rPr>
          <w:rFonts w:ascii="Grandview" w:hAnsi="Grandview"/>
          <w:b/>
          <w:bCs/>
          <w:sz w:val="28"/>
          <w:szCs w:val="28"/>
        </w:rPr>
      </w:pPr>
      <w:r>
        <w:rPr>
          <w:rFonts w:ascii="Grandview" w:hAnsi="Grandview"/>
          <w:b/>
          <w:bCs/>
          <w:noProof/>
          <w:sz w:val="28"/>
          <w:szCs w:val="28"/>
        </w:rPr>
        <mc:AlternateContent>
          <mc:Choice Requires="wps">
            <w:drawing>
              <wp:anchor distT="0" distB="0" distL="114300" distR="114300" simplePos="0" relativeHeight="251684905" behindDoc="0" locked="0" layoutInCell="1" allowOverlap="1" wp14:anchorId="163FE0CC" wp14:editId="0CD6D3E4">
                <wp:simplePos x="0" y="0"/>
                <wp:positionH relativeFrom="column">
                  <wp:posOffset>4777349</wp:posOffset>
                </wp:positionH>
                <wp:positionV relativeFrom="paragraph">
                  <wp:posOffset>97350</wp:posOffset>
                </wp:positionV>
                <wp:extent cx="228600" cy="539750"/>
                <wp:effectExtent l="15875" t="79375" r="34925" b="53975"/>
                <wp:wrapNone/>
                <wp:docPr id="669157664" name="Up Arrow 2"/>
                <wp:cNvGraphicFramePr/>
                <a:graphic xmlns:a="http://schemas.openxmlformats.org/drawingml/2006/main">
                  <a:graphicData uri="http://schemas.microsoft.com/office/word/2010/wordprocessingShape">
                    <wps:wsp>
                      <wps:cNvSpPr/>
                      <wps:spPr>
                        <a:xfrm rot="17480491">
                          <a:off x="0" y="0"/>
                          <a:ext cx="228600" cy="539750"/>
                        </a:xfrm>
                        <a:prstGeom prst="upArrow">
                          <a:avLst/>
                        </a:prstGeom>
                        <a:solidFill>
                          <a:schemeClr val="accent2"/>
                        </a:solid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shape w14:anchorId="06E9B3E5" id="Up Arrow 2" o:spid="_x0000_s1026" type="#_x0000_t68" style="position:absolute;margin-left:376.15pt;margin-top:7.65pt;width:18pt;height:42.5pt;rotation:-4499602fd;z-index:25168490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" adj="4574" fillcolor="#c0504d [3205]" strokecolor="black [3213]" strokeweight="2pt"/>
            </w:pict>
          </mc:Fallback>
        </mc:AlternateContent>
      </w:r>
    </w:p>
    <w:p w14:paraId="3EACA5BC" w14:textId="1023E4FE" w:rsidR="00F9447F" w:rsidRDefault="00F9447F" w:rsidP="00F9447F">
      <w:pPr>
        <w:jc w:val="center"/>
        <w:rPr>
          <w:rFonts w:ascii="Grandview" w:hAnsi="Grandview"/>
          <w:b/>
          <w:bCs/>
          <w:sz w:val="28"/>
          <w:szCs w:val="28"/>
        </w:rPr>
      </w:pPr>
    </w:p>
    <w:p w14:paraId="005EF7BD" w14:textId="77777777" w:rsidR="00F9447F" w:rsidRDefault="00F9447F" w:rsidP="00F9447F">
      <w:pPr>
        <w:jc w:val="center"/>
        <w:rPr>
          <w:rFonts w:ascii="Grandview" w:hAnsi="Grandview"/>
          <w:b/>
          <w:bCs/>
          <w:sz w:val="28"/>
          <w:szCs w:val="28"/>
        </w:rPr>
      </w:pPr>
    </w:p>
    <w:p w14:paraId="5652CA5A" w14:textId="77777777" w:rsidR="00F9447F" w:rsidRDefault="00F9447F" w:rsidP="00F9447F">
      <w:pPr>
        <w:jc w:val="center"/>
        <w:rPr>
          <w:rFonts w:ascii="Grandview" w:hAnsi="Grandview"/>
          <w:b/>
          <w:bCs/>
          <w:sz w:val="28"/>
          <w:szCs w:val="28"/>
        </w:rPr>
      </w:pPr>
      <w:r w:rsidRPr="008E283D">
        <w:rPr>
          <w:rFonts w:ascii="Grandview" w:hAnsi="Grandview"/>
          <w:b/>
          <w:bCs/>
          <w:sz w:val="28"/>
          <w:szCs w:val="28"/>
        </w:rPr>
        <w:t>Here is how our current work mix is impacting our Overall Customer Pay Effective Labor Rate.</w:t>
      </w:r>
    </w:p>
    <w:p w14:paraId="4129BD7B" w14:textId="77777777" w:rsidR="00F9447F" w:rsidRDefault="00F9447F" w:rsidP="00F9447F">
      <w:pPr>
        <w:rPr>
          <w:rFonts w:ascii="Grandview" w:hAnsi="Grandview"/>
          <w:b/>
          <w:bCs/>
          <w:sz w:val="28"/>
          <w:szCs w:val="28"/>
        </w:rPr>
      </w:pPr>
    </w:p>
    <w:p w14:paraId="7956F74A" w14:textId="77777777" w:rsidR="00F9447F" w:rsidRDefault="00F9447F" w:rsidP="00F9447F">
      <w:pPr>
        <w:rPr>
          <w:rFonts w:ascii="Grandview" w:hAnsi="Grandview"/>
          <w:b/>
          <w:bCs/>
          <w:sz w:val="28"/>
          <w:szCs w:val="28"/>
        </w:rPr>
      </w:pPr>
    </w:p>
    <w:p w14:paraId="1859C965" w14:textId="5CEF7A3C" w:rsidR="00F9447F" w:rsidRDefault="00F9447F">
      <w:pPr>
        <w:pStyle w:val="ListParagraph"/>
        <w:numPr>
          <w:ilvl w:val="0"/>
          <w:numId w:val="3"/>
        </w:numPr>
        <w:ind w:left="720" w:hanging="720"/>
        <w:rPr>
          <w:rFonts w:ascii="Grandview" w:hAnsi="Grandview"/>
          <w:b/>
          <w:bCs/>
          <w:sz w:val="28"/>
          <w:szCs w:val="28"/>
        </w:rPr>
      </w:pPr>
      <w:proofErr w:type="gramStart"/>
      <w:r>
        <w:rPr>
          <w:rFonts w:ascii="Grandview" w:hAnsi="Grandview"/>
          <w:b/>
          <w:bCs/>
          <w:sz w:val="28"/>
          <w:szCs w:val="28"/>
        </w:rPr>
        <w:t>Current</w:t>
      </w:r>
      <w:proofErr w:type="gramEnd"/>
      <w:r>
        <w:rPr>
          <w:rFonts w:ascii="Grandview" w:hAnsi="Grandview"/>
          <w:b/>
          <w:bCs/>
          <w:sz w:val="28"/>
          <w:szCs w:val="28"/>
        </w:rPr>
        <w:t xml:space="preserve"> Maintenance Effective Rate is $</w:t>
      </w:r>
      <w:r w:rsidR="00095AF2">
        <w:rPr>
          <w:rFonts w:ascii="Grandview" w:hAnsi="Grandview"/>
          <w:b/>
          <w:bCs/>
          <w:sz w:val="28"/>
          <w:szCs w:val="28"/>
        </w:rPr>
        <w:t>104.12</w:t>
      </w:r>
      <w:r w:rsidR="0086494A">
        <w:rPr>
          <w:rFonts w:ascii="Grandview" w:hAnsi="Grandview"/>
          <w:b/>
          <w:bCs/>
          <w:sz w:val="28"/>
          <w:szCs w:val="28"/>
        </w:rPr>
        <w:t>.</w:t>
      </w:r>
      <w:r>
        <w:rPr>
          <w:rFonts w:ascii="Grandview" w:hAnsi="Grandview"/>
          <w:b/>
          <w:bCs/>
          <w:sz w:val="28"/>
          <w:szCs w:val="28"/>
        </w:rPr>
        <w:t xml:space="preserve"> and represents </w:t>
      </w:r>
      <w:r w:rsidR="00095AF2">
        <w:rPr>
          <w:rFonts w:ascii="Grandview" w:hAnsi="Grandview"/>
          <w:b/>
          <w:bCs/>
          <w:sz w:val="28"/>
          <w:szCs w:val="28"/>
        </w:rPr>
        <w:t>44</w:t>
      </w:r>
      <w:r>
        <w:rPr>
          <w:rFonts w:ascii="Grandview" w:hAnsi="Grandview"/>
          <w:b/>
          <w:bCs/>
          <w:sz w:val="28"/>
          <w:szCs w:val="28"/>
        </w:rPr>
        <w:t>% of our total CP Labor Hours.</w:t>
      </w:r>
    </w:p>
    <w:p w14:paraId="478FF6BE" w14:textId="77777777" w:rsidR="00F9447F" w:rsidRDefault="00F9447F" w:rsidP="00F9447F">
      <w:pPr>
        <w:rPr>
          <w:rFonts w:ascii="Grandview" w:hAnsi="Grandview"/>
          <w:b/>
          <w:bCs/>
          <w:sz w:val="28"/>
          <w:szCs w:val="28"/>
        </w:rPr>
      </w:pPr>
    </w:p>
    <w:p w14:paraId="78F9A2B3" w14:textId="68D12177" w:rsidR="00F9447F" w:rsidRDefault="00F9447F">
      <w:pPr>
        <w:pStyle w:val="ListParagraph"/>
        <w:numPr>
          <w:ilvl w:val="0"/>
          <w:numId w:val="3"/>
        </w:numPr>
        <w:ind w:left="720" w:hanging="720"/>
        <w:rPr>
          <w:rFonts w:ascii="Grandview" w:hAnsi="Grandview"/>
          <w:b/>
          <w:bCs/>
          <w:sz w:val="28"/>
          <w:szCs w:val="28"/>
        </w:rPr>
      </w:pPr>
      <w:proofErr w:type="gramStart"/>
      <w:r>
        <w:rPr>
          <w:rFonts w:ascii="Grandview" w:hAnsi="Grandview"/>
          <w:b/>
          <w:bCs/>
          <w:sz w:val="28"/>
          <w:szCs w:val="28"/>
        </w:rPr>
        <w:t>Current</w:t>
      </w:r>
      <w:proofErr w:type="gramEnd"/>
      <w:r>
        <w:rPr>
          <w:rFonts w:ascii="Grandview" w:hAnsi="Grandview"/>
          <w:b/>
          <w:bCs/>
          <w:sz w:val="28"/>
          <w:szCs w:val="28"/>
        </w:rPr>
        <w:t xml:space="preserve"> Repair Effective Rate is $1</w:t>
      </w:r>
      <w:r w:rsidR="00095AF2">
        <w:rPr>
          <w:rFonts w:ascii="Grandview" w:hAnsi="Grandview"/>
          <w:b/>
          <w:bCs/>
          <w:sz w:val="28"/>
          <w:szCs w:val="28"/>
        </w:rPr>
        <w:t>58.10</w:t>
      </w:r>
      <w:r>
        <w:rPr>
          <w:rFonts w:ascii="Grandview" w:hAnsi="Grandview"/>
          <w:b/>
          <w:bCs/>
          <w:sz w:val="28"/>
          <w:szCs w:val="28"/>
        </w:rPr>
        <w:t xml:space="preserve"> and represents </w:t>
      </w:r>
      <w:r w:rsidR="00095AF2">
        <w:rPr>
          <w:rFonts w:ascii="Grandview" w:hAnsi="Grandview"/>
          <w:b/>
          <w:bCs/>
          <w:sz w:val="28"/>
          <w:szCs w:val="28"/>
        </w:rPr>
        <w:t>45</w:t>
      </w:r>
      <w:r>
        <w:rPr>
          <w:rFonts w:ascii="Grandview" w:hAnsi="Grandview"/>
          <w:b/>
          <w:bCs/>
          <w:sz w:val="28"/>
          <w:szCs w:val="28"/>
        </w:rPr>
        <w:t>% of our total CP Labor Hours.</w:t>
      </w:r>
    </w:p>
    <w:p w14:paraId="1BE39867" w14:textId="77777777" w:rsidR="00F9447F" w:rsidRDefault="00F9447F" w:rsidP="00F9447F">
      <w:pPr>
        <w:rPr>
          <w:rFonts w:ascii="Grandview" w:hAnsi="Grandview"/>
          <w:b/>
          <w:bCs/>
          <w:sz w:val="28"/>
          <w:szCs w:val="28"/>
        </w:rPr>
      </w:pPr>
    </w:p>
    <w:p w14:paraId="055A6623" w14:textId="77777777" w:rsidR="00F9447F" w:rsidRDefault="00F9447F" w:rsidP="00F9447F">
      <w:pPr>
        <w:rPr>
          <w:rFonts w:ascii="Grandview" w:hAnsi="Grandview"/>
          <w:b/>
          <w:bCs/>
          <w:sz w:val="28"/>
          <w:szCs w:val="28"/>
        </w:rPr>
      </w:pPr>
    </w:p>
    <w:p w14:paraId="780D0176" w14:textId="1C7408A6" w:rsidR="00F9447F" w:rsidRPr="00867B41" w:rsidRDefault="00F9447F">
      <w:pPr>
        <w:pStyle w:val="ListParagraph"/>
        <w:numPr>
          <w:ilvl w:val="0"/>
          <w:numId w:val="2"/>
        </w:numPr>
        <w:ind w:hanging="720"/>
        <w:rPr>
          <w:rFonts w:ascii="Grandview" w:hAnsi="Grandview"/>
          <w:b/>
          <w:bCs/>
          <w:sz w:val="28"/>
          <w:szCs w:val="28"/>
        </w:rPr>
      </w:pPr>
      <w:r>
        <w:rPr>
          <w:rFonts w:ascii="Grandview" w:hAnsi="Grandview"/>
          <w:b/>
          <w:bCs/>
          <w:sz w:val="28"/>
          <w:szCs w:val="28"/>
        </w:rPr>
        <w:t xml:space="preserve">The overall CP Effective Labor Rate is made up of three areas of the work mix.  Simply raising the repair rate (door rate) will only impact </w:t>
      </w:r>
      <w:r w:rsidR="00095AF2">
        <w:rPr>
          <w:rFonts w:ascii="Grandview" w:hAnsi="Grandview"/>
          <w:b/>
          <w:bCs/>
          <w:sz w:val="28"/>
          <w:szCs w:val="28"/>
        </w:rPr>
        <w:t>45</w:t>
      </w:r>
      <w:r>
        <w:rPr>
          <w:rFonts w:ascii="Grandview" w:hAnsi="Grandview"/>
          <w:b/>
          <w:bCs/>
          <w:sz w:val="28"/>
          <w:szCs w:val="28"/>
        </w:rPr>
        <w:t>% of our sales.  When considering changes all three areas should be analyzed.</w:t>
      </w:r>
    </w:p>
    <w:p w14:paraId="25FE0747" w14:textId="77777777" w:rsidR="00F9447F" w:rsidRDefault="00F9447F" w:rsidP="00F9447F">
      <w:pPr>
        <w:jc w:val="center"/>
        <w:rPr>
          <w:rFonts w:ascii="Grandview" w:hAnsi="Grandview"/>
          <w:b/>
          <w:bCs/>
          <w:sz w:val="28"/>
          <w:szCs w:val="28"/>
        </w:rPr>
      </w:pPr>
    </w:p>
    <w:p w14:paraId="42B330D1" w14:textId="77777777" w:rsidR="00F9447F" w:rsidRDefault="00F9447F" w:rsidP="00944442">
      <w:pPr>
        <w:rPr>
          <w:rFonts w:ascii="Grandview" w:hAnsi="Grandview"/>
          <w:sz w:val="28"/>
          <w:szCs w:val="28"/>
        </w:rPr>
      </w:pPr>
    </w:p>
    <w:p w14:paraId="5863C015" w14:textId="77777777" w:rsidR="002749B4" w:rsidRPr="0070026C" w:rsidRDefault="002749B4" w:rsidP="002749B4">
      <w:pPr>
        <w:rPr>
          <w:rFonts w:ascii="Grandview" w:hAnsi="Grandview"/>
          <w:sz w:val="28"/>
          <w:szCs w:val="28"/>
        </w:rPr>
      </w:pPr>
    </w:p>
    <w:p w14:paraId="18EF94B9" w14:textId="4D7B3FC9" w:rsidR="00D21FDD" w:rsidRPr="004448B6" w:rsidRDefault="00D21FDD" w:rsidP="001F28BB">
      <w:pPr>
        <w:pStyle w:val="ListParagraph"/>
        <w:ind w:left="360" w:firstLine="0"/>
        <w:rPr>
          <w:rFonts w:ascii="Grandview" w:hAnsi="Grandview"/>
          <w:sz w:val="20"/>
          <w:szCs w:val="20"/>
        </w:rPr>
      </w:pPr>
    </w:p>
    <w:sectPr w:rsidR="00D21FDD" w:rsidRPr="004448B6" w:rsidSect="002837BD">
      <w:headerReference w:type="default" r:id="rId10"/>
      <w:footerReference w:type="even" r:id="rId11"/>
      <w:footerReference w:type="default" r:id="rId12"/>
      <w:footerReference w:type="first" r:id="rId13"/>
      <w:pgSz w:w="12240" w:h="15840"/>
      <w:pgMar w:top="1440" w:right="907" w:bottom="1555" w:left="1181" w:header="720" w:footer="720" w:gutter="0"/>
      <w:pgBorders w:offsetFrom="page">
        <w:top w:val="single" w:sz="24" w:space="24" w:color="548DD4" w:themeColor="text2" w:themeTint="99"/>
        <w:left w:val="single" w:sz="24" w:space="24" w:color="548DD4" w:themeColor="text2" w:themeTint="99"/>
        <w:bottom w:val="single" w:sz="24" w:space="24" w:color="548DD4" w:themeColor="text2" w:themeTint="99"/>
        <w:right w:val="single" w:sz="24" w:space="24" w:color="548DD4" w:themeColor="text2" w:themeTint="99"/>
      </w:pgBorders>
      <w:pgNumType w:start="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359FB4" w14:textId="77777777" w:rsidR="002837BD" w:rsidRDefault="002837BD">
      <w:r>
        <w:separator/>
      </w:r>
    </w:p>
  </w:endnote>
  <w:endnote w:type="continuationSeparator" w:id="0">
    <w:p w14:paraId="2863ED2B" w14:textId="77777777" w:rsidR="002837BD" w:rsidRDefault="002837BD">
      <w:r>
        <w:continuationSeparator/>
      </w:r>
    </w:p>
  </w:endnote>
  <w:endnote w:type="continuationNotice" w:id="1">
    <w:p w14:paraId="1CE79D98" w14:textId="77777777" w:rsidR="002837BD" w:rsidRDefault="002837B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altName w:val="Yu Gothic"/>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New Roman (Body CS)">
    <w:altName w:val="Times New Roman"/>
    <w:panose1 w:val="00000000000000000000"/>
    <w:charset w:val="00"/>
    <w:family w:val="roman"/>
    <w:notTrueType/>
    <w:pitch w:val="default"/>
  </w:font>
  <w:font w:name="Grandview">
    <w:charset w:val="00"/>
    <w:family w:val="swiss"/>
    <w:pitch w:val="variable"/>
    <w:sig w:usb0="A00002C7" w:usb1="00000002"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703798426"/>
      <w:docPartObj>
        <w:docPartGallery w:val="Page Numbers (Bottom of Page)"/>
        <w:docPartUnique/>
      </w:docPartObj>
    </w:sdtPr>
    <w:sdtContent>
      <w:p w14:paraId="0A1C21D4" w14:textId="6936812C" w:rsidR="00265AFD" w:rsidRDefault="00265AFD" w:rsidP="003617C1">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sdt>
    <w:sdtPr>
      <w:rPr>
        <w:rStyle w:val="PageNumber"/>
      </w:rPr>
      <w:id w:val="488752801"/>
      <w:docPartObj>
        <w:docPartGallery w:val="Page Numbers (Bottom of Page)"/>
        <w:docPartUnique/>
      </w:docPartObj>
    </w:sdtPr>
    <w:sdtContent>
      <w:p w14:paraId="6AF28AA4" w14:textId="096F515B" w:rsidR="00347E26" w:rsidRDefault="00347E26" w:rsidP="003617C1">
        <w:pPr>
          <w:pStyle w:val="Footer"/>
          <w:framePr w:wrap="none" w:vAnchor="text" w:hAnchor="margin" w:xAlign="right" w:y="1"/>
          <w:ind w:right="360"/>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4736BA5C" w14:textId="77777777" w:rsidR="00347E26" w:rsidRDefault="00347E26" w:rsidP="00347E26">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851521616"/>
      <w:docPartObj>
        <w:docPartGallery w:val="Page Numbers (Bottom of Page)"/>
        <w:docPartUnique/>
      </w:docPartObj>
    </w:sdtPr>
    <w:sdtContent>
      <w:p w14:paraId="24259A30" w14:textId="5449D98B" w:rsidR="003617C1" w:rsidRDefault="003617C1" w:rsidP="002C5450">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p>
    </w:sdtContent>
  </w:sdt>
  <w:p w14:paraId="13A96EC8" w14:textId="4AD91241" w:rsidR="00C7215C" w:rsidRDefault="00C7215C" w:rsidP="008E40AE">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611CDC" w14:textId="77777777" w:rsidR="0010143D" w:rsidRDefault="0010143D" w:rsidP="0010143D">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FF3BB2" w14:textId="77777777" w:rsidR="002837BD" w:rsidRDefault="002837BD">
      <w:r>
        <w:separator/>
      </w:r>
    </w:p>
  </w:footnote>
  <w:footnote w:type="continuationSeparator" w:id="0">
    <w:p w14:paraId="0322C748" w14:textId="77777777" w:rsidR="002837BD" w:rsidRDefault="002837BD">
      <w:r>
        <w:continuationSeparator/>
      </w:r>
    </w:p>
  </w:footnote>
  <w:footnote w:type="continuationNotice" w:id="1">
    <w:p w14:paraId="0D438BB5" w14:textId="77777777" w:rsidR="002837BD" w:rsidRDefault="002837B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53D54D" w14:textId="501AE69F" w:rsidR="00ED6B59" w:rsidRDefault="00AD24BA">
    <w:pPr>
      <w:pStyle w:val="BodyText"/>
      <w:spacing w:line="14" w:lineRule="auto"/>
      <w:rPr>
        <w:sz w:val="20"/>
      </w:rPr>
    </w:pPr>
    <w:r>
      <w:rPr>
        <w:sz w:val="20"/>
      </w:rPr>
      <w:softHyphen/>
    </w:r>
    <w:r>
      <w:rPr>
        <w:sz w:val="20"/>
      </w:rPr>
      <w:softHyphen/>
    </w:r>
    <w:r>
      <w:rPr>
        <w:sz w:val="20"/>
      </w:rPr>
      <w:softHyphen/>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8003A"/>
    <w:multiLevelType w:val="hybridMultilevel"/>
    <w:tmpl w:val="BDE6BA4A"/>
    <w:lvl w:ilvl="0" w:tplc="A66618B2">
      <w:start w:val="1"/>
      <w:numFmt w:val="decimal"/>
      <w:lvlText w:val="%1."/>
      <w:lvlJc w:val="left"/>
      <w:pPr>
        <w:ind w:left="720" w:hanging="360"/>
      </w:pPr>
      <w:rPr>
        <w:rFonts w:hint="default"/>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7F960CC"/>
    <w:multiLevelType w:val="hybridMultilevel"/>
    <w:tmpl w:val="C4F0BD36"/>
    <w:lvl w:ilvl="0" w:tplc="414EBF56">
      <w:numFmt w:val="bullet"/>
      <w:lvlText w:val=""/>
      <w:lvlJc w:val="left"/>
      <w:pPr>
        <w:ind w:left="720" w:hanging="360"/>
      </w:pPr>
      <w:rPr>
        <w:rFonts w:ascii="Symbol" w:eastAsia="Arial Unicode MS" w:hAnsi="Symbol" w:hint="default"/>
        <w:color w:val="auto"/>
        <w:spacing w:val="0"/>
        <w:w w:val="132"/>
        <w:lang w:val="en-US" w:eastAsia="en-US" w:bidi="ar-SA"/>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CE32EE2"/>
    <w:multiLevelType w:val="hybridMultilevel"/>
    <w:tmpl w:val="00B803A2"/>
    <w:lvl w:ilvl="0" w:tplc="414EBF56">
      <w:numFmt w:val="bullet"/>
      <w:lvlText w:val=""/>
      <w:lvlJc w:val="left"/>
      <w:pPr>
        <w:ind w:left="1080" w:hanging="360"/>
      </w:pPr>
      <w:rPr>
        <w:rFonts w:ascii="Symbol" w:eastAsia="Arial Unicode MS" w:hAnsi="Symbol" w:hint="default"/>
        <w:b w:val="0"/>
        <w:bCs w:val="0"/>
        <w:i w:val="0"/>
        <w:iCs w:val="0"/>
        <w:color w:val="auto"/>
        <w:spacing w:val="0"/>
        <w:w w:val="132"/>
        <w:sz w:val="24"/>
        <w:szCs w:val="24"/>
        <w:lang w:val="en-US" w:eastAsia="en-US" w:bidi="ar-S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86F3A6E"/>
    <w:multiLevelType w:val="hybridMultilevel"/>
    <w:tmpl w:val="5FE072FC"/>
    <w:lvl w:ilvl="0" w:tplc="414EBF56">
      <w:numFmt w:val="bullet"/>
      <w:lvlText w:val=""/>
      <w:lvlJc w:val="left"/>
      <w:pPr>
        <w:ind w:left="1260" w:hanging="360"/>
      </w:pPr>
      <w:rPr>
        <w:rFonts w:ascii="Symbol" w:eastAsia="Arial Unicode MS" w:hAnsi="Symbol" w:hint="default"/>
        <w:color w:val="auto"/>
        <w:spacing w:val="0"/>
        <w:w w:val="132"/>
        <w:lang w:val="en-US" w:eastAsia="en-US" w:bidi="ar-SA"/>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9437F28"/>
    <w:multiLevelType w:val="hybridMultilevel"/>
    <w:tmpl w:val="3BCA2470"/>
    <w:lvl w:ilvl="0" w:tplc="BD8E9C22">
      <w:start w:val="1"/>
      <w:numFmt w:val="decimal"/>
      <w:lvlText w:val="%1."/>
      <w:lvlJc w:val="left"/>
      <w:pPr>
        <w:ind w:left="720" w:hanging="360"/>
      </w:pPr>
      <w:rPr>
        <w:rFonts w:hint="default"/>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F2E79F9"/>
    <w:multiLevelType w:val="hybridMultilevel"/>
    <w:tmpl w:val="FDB46C8A"/>
    <w:lvl w:ilvl="0" w:tplc="8B3AAA24">
      <w:start w:val="1"/>
      <w:numFmt w:val="decimal"/>
      <w:lvlText w:val="%1."/>
      <w:lvlJc w:val="left"/>
      <w:pPr>
        <w:ind w:left="720" w:hanging="360"/>
      </w:pPr>
      <w:rPr>
        <w:rFonts w:hint="default"/>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4827607"/>
    <w:multiLevelType w:val="hybridMultilevel"/>
    <w:tmpl w:val="342C0132"/>
    <w:lvl w:ilvl="0" w:tplc="D20CC094">
      <w:numFmt w:val="bullet"/>
      <w:lvlText w:val="✓"/>
      <w:lvlJc w:val="left"/>
      <w:pPr>
        <w:ind w:left="720" w:hanging="360"/>
      </w:pPr>
      <w:rPr>
        <w:rFonts w:ascii="Arial Unicode MS" w:eastAsia="Arial Unicode MS" w:hAnsi="Arial Unicode MS" w:cs="Arial Unicode MS" w:hint="default"/>
        <w:b w:val="0"/>
        <w:bCs w:val="0"/>
        <w:i w:val="0"/>
        <w:iCs w:val="0"/>
        <w:spacing w:val="0"/>
        <w:w w:val="104"/>
        <w:sz w:val="24"/>
        <w:szCs w:val="24"/>
        <w:lang w:val="en-US" w:eastAsia="en-US" w:bidi="ar-S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5436785"/>
    <w:multiLevelType w:val="hybridMultilevel"/>
    <w:tmpl w:val="28F6E1BA"/>
    <w:lvl w:ilvl="0" w:tplc="414EBF56">
      <w:numFmt w:val="bullet"/>
      <w:lvlText w:val=""/>
      <w:lvlJc w:val="left"/>
      <w:pPr>
        <w:ind w:left="1080" w:hanging="360"/>
      </w:pPr>
      <w:rPr>
        <w:rFonts w:ascii="Symbol" w:eastAsia="Arial Unicode MS" w:hAnsi="Symbol" w:hint="default"/>
        <w:color w:val="auto"/>
        <w:spacing w:val="0"/>
        <w:w w:val="132"/>
        <w:lang w:val="en-US" w:eastAsia="en-US" w:bidi="ar-S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6D7E37F7"/>
    <w:multiLevelType w:val="hybridMultilevel"/>
    <w:tmpl w:val="E91A0870"/>
    <w:lvl w:ilvl="0" w:tplc="43625E30">
      <w:start w:val="1"/>
      <w:numFmt w:val="decimal"/>
      <w:lvlText w:val="%1."/>
      <w:lvlJc w:val="left"/>
      <w:pPr>
        <w:ind w:left="720" w:hanging="360"/>
      </w:pPr>
      <w:rPr>
        <w:rFonts w:hint="default"/>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84825740">
    <w:abstractNumId w:val="1"/>
  </w:num>
  <w:num w:numId="2" w16cid:durableId="361829822">
    <w:abstractNumId w:val="6"/>
  </w:num>
  <w:num w:numId="3" w16cid:durableId="1407220291">
    <w:abstractNumId w:val="3"/>
  </w:num>
  <w:num w:numId="4" w16cid:durableId="1151287975">
    <w:abstractNumId w:val="7"/>
  </w:num>
  <w:num w:numId="5" w16cid:durableId="300578257">
    <w:abstractNumId w:val="2"/>
  </w:num>
  <w:num w:numId="6" w16cid:durableId="1324820441">
    <w:abstractNumId w:val="4"/>
  </w:num>
  <w:num w:numId="7" w16cid:durableId="1130442253">
    <w:abstractNumId w:val="0"/>
  </w:num>
  <w:num w:numId="8" w16cid:durableId="1507357957">
    <w:abstractNumId w:val="8"/>
  </w:num>
  <w:num w:numId="9" w16cid:durableId="920260614">
    <w:abstractNumId w:val="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drawingGridHorizontalSpacing w:val="11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6B59"/>
    <w:rsid w:val="00001C9E"/>
    <w:rsid w:val="00002020"/>
    <w:rsid w:val="000035C8"/>
    <w:rsid w:val="000074B6"/>
    <w:rsid w:val="00010B2F"/>
    <w:rsid w:val="000111B7"/>
    <w:rsid w:val="00016BDC"/>
    <w:rsid w:val="00016EBC"/>
    <w:rsid w:val="00017872"/>
    <w:rsid w:val="00017A25"/>
    <w:rsid w:val="0002251E"/>
    <w:rsid w:val="00023EE5"/>
    <w:rsid w:val="00031F0D"/>
    <w:rsid w:val="000337F4"/>
    <w:rsid w:val="0003386E"/>
    <w:rsid w:val="000378FB"/>
    <w:rsid w:val="00037B43"/>
    <w:rsid w:val="0004458C"/>
    <w:rsid w:val="000604DA"/>
    <w:rsid w:val="00060A55"/>
    <w:rsid w:val="00067D16"/>
    <w:rsid w:val="0007043B"/>
    <w:rsid w:val="000738C4"/>
    <w:rsid w:val="0007399A"/>
    <w:rsid w:val="00073DF7"/>
    <w:rsid w:val="000761F2"/>
    <w:rsid w:val="000771EA"/>
    <w:rsid w:val="00077291"/>
    <w:rsid w:val="00077795"/>
    <w:rsid w:val="000824CA"/>
    <w:rsid w:val="000852D8"/>
    <w:rsid w:val="00086A90"/>
    <w:rsid w:val="0008786B"/>
    <w:rsid w:val="000901BE"/>
    <w:rsid w:val="00095144"/>
    <w:rsid w:val="00095AF2"/>
    <w:rsid w:val="00097AE7"/>
    <w:rsid w:val="000A152F"/>
    <w:rsid w:val="000A25B8"/>
    <w:rsid w:val="000A33A7"/>
    <w:rsid w:val="000A36AA"/>
    <w:rsid w:val="000A40FD"/>
    <w:rsid w:val="000B0DAB"/>
    <w:rsid w:val="000B277D"/>
    <w:rsid w:val="000B452F"/>
    <w:rsid w:val="000B4563"/>
    <w:rsid w:val="000B5F3C"/>
    <w:rsid w:val="000B7D2A"/>
    <w:rsid w:val="000C0461"/>
    <w:rsid w:val="000C09D9"/>
    <w:rsid w:val="000C1800"/>
    <w:rsid w:val="000C2096"/>
    <w:rsid w:val="000C3541"/>
    <w:rsid w:val="000C4374"/>
    <w:rsid w:val="000D0AB3"/>
    <w:rsid w:val="000D1819"/>
    <w:rsid w:val="000D19C8"/>
    <w:rsid w:val="000D24A4"/>
    <w:rsid w:val="000E0220"/>
    <w:rsid w:val="000E1291"/>
    <w:rsid w:val="000E25DB"/>
    <w:rsid w:val="000E4433"/>
    <w:rsid w:val="000E638B"/>
    <w:rsid w:val="000F08D2"/>
    <w:rsid w:val="000F4A5B"/>
    <w:rsid w:val="000F56A1"/>
    <w:rsid w:val="000F6BF3"/>
    <w:rsid w:val="000F6F2F"/>
    <w:rsid w:val="0010143D"/>
    <w:rsid w:val="00102905"/>
    <w:rsid w:val="00112B3D"/>
    <w:rsid w:val="00117D84"/>
    <w:rsid w:val="00117E33"/>
    <w:rsid w:val="0012256F"/>
    <w:rsid w:val="00123ADA"/>
    <w:rsid w:val="00124CAB"/>
    <w:rsid w:val="0012577D"/>
    <w:rsid w:val="00126E7A"/>
    <w:rsid w:val="00126F08"/>
    <w:rsid w:val="00130A0A"/>
    <w:rsid w:val="00130D59"/>
    <w:rsid w:val="00136C7F"/>
    <w:rsid w:val="00142C1B"/>
    <w:rsid w:val="00145DC5"/>
    <w:rsid w:val="00147930"/>
    <w:rsid w:val="0015487D"/>
    <w:rsid w:val="0015642E"/>
    <w:rsid w:val="00156C0C"/>
    <w:rsid w:val="001609F6"/>
    <w:rsid w:val="0016111A"/>
    <w:rsid w:val="00161F86"/>
    <w:rsid w:val="00164929"/>
    <w:rsid w:val="00165DAD"/>
    <w:rsid w:val="00166679"/>
    <w:rsid w:val="001704A5"/>
    <w:rsid w:val="00170F24"/>
    <w:rsid w:val="001744E5"/>
    <w:rsid w:val="00175770"/>
    <w:rsid w:val="00175925"/>
    <w:rsid w:val="00175B33"/>
    <w:rsid w:val="0017762D"/>
    <w:rsid w:val="00180A87"/>
    <w:rsid w:val="0018430A"/>
    <w:rsid w:val="0018655F"/>
    <w:rsid w:val="0018672A"/>
    <w:rsid w:val="00191F87"/>
    <w:rsid w:val="00193070"/>
    <w:rsid w:val="00195FA1"/>
    <w:rsid w:val="001A1915"/>
    <w:rsid w:val="001A266F"/>
    <w:rsid w:val="001A715C"/>
    <w:rsid w:val="001B1092"/>
    <w:rsid w:val="001B20DA"/>
    <w:rsid w:val="001B2B24"/>
    <w:rsid w:val="001B3019"/>
    <w:rsid w:val="001C2FCD"/>
    <w:rsid w:val="001C5491"/>
    <w:rsid w:val="001C7D86"/>
    <w:rsid w:val="001D0895"/>
    <w:rsid w:val="001D0AE7"/>
    <w:rsid w:val="001D3C1A"/>
    <w:rsid w:val="001E0A2A"/>
    <w:rsid w:val="001E0BA5"/>
    <w:rsid w:val="001E25A1"/>
    <w:rsid w:val="001E2836"/>
    <w:rsid w:val="001E2E5E"/>
    <w:rsid w:val="001E3FFA"/>
    <w:rsid w:val="001F126C"/>
    <w:rsid w:val="001F1C36"/>
    <w:rsid w:val="001F204E"/>
    <w:rsid w:val="001F28BB"/>
    <w:rsid w:val="001F2981"/>
    <w:rsid w:val="001F4CBF"/>
    <w:rsid w:val="001F5EA4"/>
    <w:rsid w:val="001F6A30"/>
    <w:rsid w:val="00200425"/>
    <w:rsid w:val="002009FF"/>
    <w:rsid w:val="00202F31"/>
    <w:rsid w:val="0020359A"/>
    <w:rsid w:val="0020460D"/>
    <w:rsid w:val="0020518E"/>
    <w:rsid w:val="00205EF9"/>
    <w:rsid w:val="0021166A"/>
    <w:rsid w:val="00211882"/>
    <w:rsid w:val="002162E9"/>
    <w:rsid w:val="00222804"/>
    <w:rsid w:val="00226D14"/>
    <w:rsid w:val="00230F28"/>
    <w:rsid w:val="00231BC4"/>
    <w:rsid w:val="00232CDA"/>
    <w:rsid w:val="002353EB"/>
    <w:rsid w:val="00236946"/>
    <w:rsid w:val="00252DF3"/>
    <w:rsid w:val="0025301D"/>
    <w:rsid w:val="00257E6F"/>
    <w:rsid w:val="00265AFD"/>
    <w:rsid w:val="00273EDC"/>
    <w:rsid w:val="002749B4"/>
    <w:rsid w:val="00277EE8"/>
    <w:rsid w:val="002837BD"/>
    <w:rsid w:val="00284DB2"/>
    <w:rsid w:val="002852FC"/>
    <w:rsid w:val="002866C2"/>
    <w:rsid w:val="00287123"/>
    <w:rsid w:val="00291C26"/>
    <w:rsid w:val="002926B1"/>
    <w:rsid w:val="00292CAF"/>
    <w:rsid w:val="0029429E"/>
    <w:rsid w:val="0029678C"/>
    <w:rsid w:val="00296CF6"/>
    <w:rsid w:val="002A255F"/>
    <w:rsid w:val="002A6F8A"/>
    <w:rsid w:val="002B151B"/>
    <w:rsid w:val="002B27E7"/>
    <w:rsid w:val="002B4A72"/>
    <w:rsid w:val="002B4FBE"/>
    <w:rsid w:val="002B7F00"/>
    <w:rsid w:val="002C12C2"/>
    <w:rsid w:val="002C1AFB"/>
    <w:rsid w:val="002C4DA5"/>
    <w:rsid w:val="002C689C"/>
    <w:rsid w:val="002D0AA7"/>
    <w:rsid w:val="002D3CDB"/>
    <w:rsid w:val="002D55E3"/>
    <w:rsid w:val="002D5DA2"/>
    <w:rsid w:val="002D6726"/>
    <w:rsid w:val="002D7FDE"/>
    <w:rsid w:val="002E1072"/>
    <w:rsid w:val="002E1979"/>
    <w:rsid w:val="002E302A"/>
    <w:rsid w:val="002E485A"/>
    <w:rsid w:val="002E5BCE"/>
    <w:rsid w:val="002F1B62"/>
    <w:rsid w:val="002F7B66"/>
    <w:rsid w:val="00304B24"/>
    <w:rsid w:val="00304FFD"/>
    <w:rsid w:val="003067F0"/>
    <w:rsid w:val="0030698B"/>
    <w:rsid w:val="00310561"/>
    <w:rsid w:val="00315030"/>
    <w:rsid w:val="003179FE"/>
    <w:rsid w:val="0032065D"/>
    <w:rsid w:val="00321496"/>
    <w:rsid w:val="00321ECA"/>
    <w:rsid w:val="0032219F"/>
    <w:rsid w:val="003234DE"/>
    <w:rsid w:val="00323780"/>
    <w:rsid w:val="00323DE1"/>
    <w:rsid w:val="0032409E"/>
    <w:rsid w:val="003241F6"/>
    <w:rsid w:val="003256E8"/>
    <w:rsid w:val="00332EDD"/>
    <w:rsid w:val="0033722A"/>
    <w:rsid w:val="003374B8"/>
    <w:rsid w:val="00344B6B"/>
    <w:rsid w:val="00347DEE"/>
    <w:rsid w:val="00347E26"/>
    <w:rsid w:val="00352723"/>
    <w:rsid w:val="00356EC2"/>
    <w:rsid w:val="00360AE8"/>
    <w:rsid w:val="00360BCA"/>
    <w:rsid w:val="003617C1"/>
    <w:rsid w:val="00365602"/>
    <w:rsid w:val="00366F01"/>
    <w:rsid w:val="00374886"/>
    <w:rsid w:val="00380732"/>
    <w:rsid w:val="00381629"/>
    <w:rsid w:val="00381680"/>
    <w:rsid w:val="00383A61"/>
    <w:rsid w:val="00393AC2"/>
    <w:rsid w:val="00393B51"/>
    <w:rsid w:val="00396B22"/>
    <w:rsid w:val="003A3775"/>
    <w:rsid w:val="003A3F59"/>
    <w:rsid w:val="003A49C2"/>
    <w:rsid w:val="003B0A34"/>
    <w:rsid w:val="003B1EDB"/>
    <w:rsid w:val="003B35EE"/>
    <w:rsid w:val="003B400E"/>
    <w:rsid w:val="003B566D"/>
    <w:rsid w:val="003B6E4E"/>
    <w:rsid w:val="003B7A71"/>
    <w:rsid w:val="003C0DA9"/>
    <w:rsid w:val="003D70A8"/>
    <w:rsid w:val="003E01CA"/>
    <w:rsid w:val="003E0A9C"/>
    <w:rsid w:val="003E317C"/>
    <w:rsid w:val="003E3AA8"/>
    <w:rsid w:val="003E3E51"/>
    <w:rsid w:val="003E7E34"/>
    <w:rsid w:val="003F4111"/>
    <w:rsid w:val="003F457D"/>
    <w:rsid w:val="003F5971"/>
    <w:rsid w:val="003F7482"/>
    <w:rsid w:val="00402254"/>
    <w:rsid w:val="00404D19"/>
    <w:rsid w:val="00406BDB"/>
    <w:rsid w:val="00407692"/>
    <w:rsid w:val="0041345E"/>
    <w:rsid w:val="004145D1"/>
    <w:rsid w:val="00414E9D"/>
    <w:rsid w:val="00420B2D"/>
    <w:rsid w:val="00423238"/>
    <w:rsid w:val="004253E5"/>
    <w:rsid w:val="004267FE"/>
    <w:rsid w:val="00426AF6"/>
    <w:rsid w:val="00436D93"/>
    <w:rsid w:val="004423E0"/>
    <w:rsid w:val="004448B6"/>
    <w:rsid w:val="0044653D"/>
    <w:rsid w:val="00452B53"/>
    <w:rsid w:val="00453693"/>
    <w:rsid w:val="004537AC"/>
    <w:rsid w:val="00453826"/>
    <w:rsid w:val="00454357"/>
    <w:rsid w:val="0045501F"/>
    <w:rsid w:val="004554A6"/>
    <w:rsid w:val="00455E65"/>
    <w:rsid w:val="00462816"/>
    <w:rsid w:val="00466C9A"/>
    <w:rsid w:val="00466FF9"/>
    <w:rsid w:val="004675F1"/>
    <w:rsid w:val="00467927"/>
    <w:rsid w:val="004708A9"/>
    <w:rsid w:val="00472427"/>
    <w:rsid w:val="0047291D"/>
    <w:rsid w:val="00475F96"/>
    <w:rsid w:val="00477BAB"/>
    <w:rsid w:val="004832F7"/>
    <w:rsid w:val="00485B48"/>
    <w:rsid w:val="00485DA0"/>
    <w:rsid w:val="00490452"/>
    <w:rsid w:val="004904D3"/>
    <w:rsid w:val="004904DD"/>
    <w:rsid w:val="00497B6F"/>
    <w:rsid w:val="004A02B2"/>
    <w:rsid w:val="004A382E"/>
    <w:rsid w:val="004B0E65"/>
    <w:rsid w:val="004B76B5"/>
    <w:rsid w:val="004C0BBD"/>
    <w:rsid w:val="004C1A40"/>
    <w:rsid w:val="004C1E24"/>
    <w:rsid w:val="004C2E25"/>
    <w:rsid w:val="004C64F0"/>
    <w:rsid w:val="004C74AA"/>
    <w:rsid w:val="004D250A"/>
    <w:rsid w:val="004D520E"/>
    <w:rsid w:val="004D7963"/>
    <w:rsid w:val="004D7B1A"/>
    <w:rsid w:val="004E2847"/>
    <w:rsid w:val="004E3EE5"/>
    <w:rsid w:val="004E464F"/>
    <w:rsid w:val="004F1673"/>
    <w:rsid w:val="004F19AD"/>
    <w:rsid w:val="004F4321"/>
    <w:rsid w:val="00500AEB"/>
    <w:rsid w:val="00504212"/>
    <w:rsid w:val="00504945"/>
    <w:rsid w:val="005069F2"/>
    <w:rsid w:val="0050768C"/>
    <w:rsid w:val="005116D5"/>
    <w:rsid w:val="00515875"/>
    <w:rsid w:val="00516135"/>
    <w:rsid w:val="00516367"/>
    <w:rsid w:val="005179AC"/>
    <w:rsid w:val="00523D3F"/>
    <w:rsid w:val="00527A6D"/>
    <w:rsid w:val="005330A7"/>
    <w:rsid w:val="00534C32"/>
    <w:rsid w:val="00540A79"/>
    <w:rsid w:val="00542817"/>
    <w:rsid w:val="0054365C"/>
    <w:rsid w:val="0054757D"/>
    <w:rsid w:val="00550DF0"/>
    <w:rsid w:val="00556195"/>
    <w:rsid w:val="00556916"/>
    <w:rsid w:val="00557394"/>
    <w:rsid w:val="0055776A"/>
    <w:rsid w:val="00557D86"/>
    <w:rsid w:val="005670AC"/>
    <w:rsid w:val="00567C4B"/>
    <w:rsid w:val="005714DA"/>
    <w:rsid w:val="0057421A"/>
    <w:rsid w:val="00576710"/>
    <w:rsid w:val="005804D0"/>
    <w:rsid w:val="005829EB"/>
    <w:rsid w:val="00582E2A"/>
    <w:rsid w:val="005850E6"/>
    <w:rsid w:val="00587F14"/>
    <w:rsid w:val="0059121C"/>
    <w:rsid w:val="0059753B"/>
    <w:rsid w:val="005977A0"/>
    <w:rsid w:val="005A2EFC"/>
    <w:rsid w:val="005A3C0D"/>
    <w:rsid w:val="005A42DC"/>
    <w:rsid w:val="005A4D9A"/>
    <w:rsid w:val="005A6CF2"/>
    <w:rsid w:val="005A6DE9"/>
    <w:rsid w:val="005A7EC2"/>
    <w:rsid w:val="005B2274"/>
    <w:rsid w:val="005B75F3"/>
    <w:rsid w:val="005C01B2"/>
    <w:rsid w:val="005C0A90"/>
    <w:rsid w:val="005C18DD"/>
    <w:rsid w:val="005C24B6"/>
    <w:rsid w:val="005C3050"/>
    <w:rsid w:val="005C5098"/>
    <w:rsid w:val="005C6488"/>
    <w:rsid w:val="005C78A0"/>
    <w:rsid w:val="005D181B"/>
    <w:rsid w:val="005D299D"/>
    <w:rsid w:val="005D328D"/>
    <w:rsid w:val="005D3D4A"/>
    <w:rsid w:val="005D46D9"/>
    <w:rsid w:val="005D4C3E"/>
    <w:rsid w:val="005D5934"/>
    <w:rsid w:val="005E413D"/>
    <w:rsid w:val="005E7740"/>
    <w:rsid w:val="005F3734"/>
    <w:rsid w:val="005F4D9A"/>
    <w:rsid w:val="00601646"/>
    <w:rsid w:val="0060329D"/>
    <w:rsid w:val="006034F8"/>
    <w:rsid w:val="00603738"/>
    <w:rsid w:val="00604CFF"/>
    <w:rsid w:val="00605173"/>
    <w:rsid w:val="00605E07"/>
    <w:rsid w:val="00607C16"/>
    <w:rsid w:val="00610D60"/>
    <w:rsid w:val="00611BCE"/>
    <w:rsid w:val="00612252"/>
    <w:rsid w:val="00613DB6"/>
    <w:rsid w:val="0062188F"/>
    <w:rsid w:val="00624E61"/>
    <w:rsid w:val="00625538"/>
    <w:rsid w:val="00632073"/>
    <w:rsid w:val="006322D5"/>
    <w:rsid w:val="006336E4"/>
    <w:rsid w:val="00635403"/>
    <w:rsid w:val="0063631D"/>
    <w:rsid w:val="00642A58"/>
    <w:rsid w:val="00645204"/>
    <w:rsid w:val="0064657B"/>
    <w:rsid w:val="00646832"/>
    <w:rsid w:val="006479DF"/>
    <w:rsid w:val="00650571"/>
    <w:rsid w:val="00650CB9"/>
    <w:rsid w:val="006520AF"/>
    <w:rsid w:val="0065573C"/>
    <w:rsid w:val="00661AED"/>
    <w:rsid w:val="0066243E"/>
    <w:rsid w:val="006630B9"/>
    <w:rsid w:val="006641B0"/>
    <w:rsid w:val="006704F3"/>
    <w:rsid w:val="0067087D"/>
    <w:rsid w:val="00671CC8"/>
    <w:rsid w:val="0067409C"/>
    <w:rsid w:val="00675483"/>
    <w:rsid w:val="0067688E"/>
    <w:rsid w:val="00676AE1"/>
    <w:rsid w:val="00681822"/>
    <w:rsid w:val="006822B3"/>
    <w:rsid w:val="00682566"/>
    <w:rsid w:val="00682D7B"/>
    <w:rsid w:val="00684BCB"/>
    <w:rsid w:val="00690236"/>
    <w:rsid w:val="00690958"/>
    <w:rsid w:val="00692547"/>
    <w:rsid w:val="00697CA2"/>
    <w:rsid w:val="006A1359"/>
    <w:rsid w:val="006A2B47"/>
    <w:rsid w:val="006A5CD4"/>
    <w:rsid w:val="006A6D4E"/>
    <w:rsid w:val="006B19EE"/>
    <w:rsid w:val="006B2DAC"/>
    <w:rsid w:val="006B75B9"/>
    <w:rsid w:val="006B7F91"/>
    <w:rsid w:val="006C03C1"/>
    <w:rsid w:val="006C3C18"/>
    <w:rsid w:val="006D4EA7"/>
    <w:rsid w:val="006D5113"/>
    <w:rsid w:val="006D582B"/>
    <w:rsid w:val="006D777E"/>
    <w:rsid w:val="006E2CA1"/>
    <w:rsid w:val="006E3B10"/>
    <w:rsid w:val="006E4279"/>
    <w:rsid w:val="006E44CE"/>
    <w:rsid w:val="006E7033"/>
    <w:rsid w:val="006E7249"/>
    <w:rsid w:val="006F0EF7"/>
    <w:rsid w:val="006F130F"/>
    <w:rsid w:val="006F3CDD"/>
    <w:rsid w:val="006F3DA0"/>
    <w:rsid w:val="006F3DB2"/>
    <w:rsid w:val="006F3E1B"/>
    <w:rsid w:val="006F4DB6"/>
    <w:rsid w:val="006F7FD3"/>
    <w:rsid w:val="0070026C"/>
    <w:rsid w:val="00703FC1"/>
    <w:rsid w:val="0071768E"/>
    <w:rsid w:val="007219B6"/>
    <w:rsid w:val="00724A97"/>
    <w:rsid w:val="00724BCD"/>
    <w:rsid w:val="007279B1"/>
    <w:rsid w:val="00731B47"/>
    <w:rsid w:val="00732028"/>
    <w:rsid w:val="00735E20"/>
    <w:rsid w:val="00736A26"/>
    <w:rsid w:val="007408B5"/>
    <w:rsid w:val="00742870"/>
    <w:rsid w:val="0075492C"/>
    <w:rsid w:val="00761BED"/>
    <w:rsid w:val="00762550"/>
    <w:rsid w:val="0076571C"/>
    <w:rsid w:val="00765B9A"/>
    <w:rsid w:val="007666E3"/>
    <w:rsid w:val="007676FB"/>
    <w:rsid w:val="00770C5A"/>
    <w:rsid w:val="00770CBB"/>
    <w:rsid w:val="0077134E"/>
    <w:rsid w:val="00771D65"/>
    <w:rsid w:val="00774211"/>
    <w:rsid w:val="00777269"/>
    <w:rsid w:val="0078601A"/>
    <w:rsid w:val="00786A2F"/>
    <w:rsid w:val="00790877"/>
    <w:rsid w:val="007948A4"/>
    <w:rsid w:val="00794951"/>
    <w:rsid w:val="00794C43"/>
    <w:rsid w:val="00796CBB"/>
    <w:rsid w:val="0079701C"/>
    <w:rsid w:val="007A2322"/>
    <w:rsid w:val="007A2616"/>
    <w:rsid w:val="007A26E5"/>
    <w:rsid w:val="007A2AC2"/>
    <w:rsid w:val="007A4B4A"/>
    <w:rsid w:val="007A58A4"/>
    <w:rsid w:val="007A60EF"/>
    <w:rsid w:val="007B2339"/>
    <w:rsid w:val="007B30F1"/>
    <w:rsid w:val="007B44FC"/>
    <w:rsid w:val="007B4E82"/>
    <w:rsid w:val="007B665D"/>
    <w:rsid w:val="007B6C2B"/>
    <w:rsid w:val="007C091A"/>
    <w:rsid w:val="007D2B97"/>
    <w:rsid w:val="007E329B"/>
    <w:rsid w:val="007E3A0C"/>
    <w:rsid w:val="007E42AF"/>
    <w:rsid w:val="007E597E"/>
    <w:rsid w:val="007E66D8"/>
    <w:rsid w:val="007F06AD"/>
    <w:rsid w:val="007F268A"/>
    <w:rsid w:val="007F700F"/>
    <w:rsid w:val="00801AD2"/>
    <w:rsid w:val="008031DD"/>
    <w:rsid w:val="00810C77"/>
    <w:rsid w:val="00810D72"/>
    <w:rsid w:val="00811DCC"/>
    <w:rsid w:val="008148E4"/>
    <w:rsid w:val="0081548D"/>
    <w:rsid w:val="00815DBC"/>
    <w:rsid w:val="008162E6"/>
    <w:rsid w:val="00816B63"/>
    <w:rsid w:val="00820659"/>
    <w:rsid w:val="00820D04"/>
    <w:rsid w:val="00820E63"/>
    <w:rsid w:val="00822537"/>
    <w:rsid w:val="00822947"/>
    <w:rsid w:val="0082687D"/>
    <w:rsid w:val="0083391B"/>
    <w:rsid w:val="00835928"/>
    <w:rsid w:val="00842198"/>
    <w:rsid w:val="00844068"/>
    <w:rsid w:val="0084429D"/>
    <w:rsid w:val="0084566B"/>
    <w:rsid w:val="00846E14"/>
    <w:rsid w:val="00850029"/>
    <w:rsid w:val="0085585C"/>
    <w:rsid w:val="00855A77"/>
    <w:rsid w:val="0086077C"/>
    <w:rsid w:val="008609FD"/>
    <w:rsid w:val="0086127E"/>
    <w:rsid w:val="00862676"/>
    <w:rsid w:val="0086494A"/>
    <w:rsid w:val="008669BA"/>
    <w:rsid w:val="008672B1"/>
    <w:rsid w:val="00867B41"/>
    <w:rsid w:val="0087007E"/>
    <w:rsid w:val="00873847"/>
    <w:rsid w:val="00876709"/>
    <w:rsid w:val="00876D2A"/>
    <w:rsid w:val="00877679"/>
    <w:rsid w:val="008811A5"/>
    <w:rsid w:val="00885184"/>
    <w:rsid w:val="00886409"/>
    <w:rsid w:val="008872D5"/>
    <w:rsid w:val="008874A6"/>
    <w:rsid w:val="00887733"/>
    <w:rsid w:val="00890011"/>
    <w:rsid w:val="008906C7"/>
    <w:rsid w:val="00890BE6"/>
    <w:rsid w:val="00892C0D"/>
    <w:rsid w:val="00894CCA"/>
    <w:rsid w:val="00895D4F"/>
    <w:rsid w:val="008A18CF"/>
    <w:rsid w:val="008A1C71"/>
    <w:rsid w:val="008A39B4"/>
    <w:rsid w:val="008A70FA"/>
    <w:rsid w:val="008A7F40"/>
    <w:rsid w:val="008B2E1D"/>
    <w:rsid w:val="008C20ED"/>
    <w:rsid w:val="008C4EC4"/>
    <w:rsid w:val="008D12DA"/>
    <w:rsid w:val="008D1EC7"/>
    <w:rsid w:val="008D32B7"/>
    <w:rsid w:val="008D33B2"/>
    <w:rsid w:val="008D3F21"/>
    <w:rsid w:val="008D4D43"/>
    <w:rsid w:val="008E02D3"/>
    <w:rsid w:val="008E1B0F"/>
    <w:rsid w:val="008E283D"/>
    <w:rsid w:val="008E40AE"/>
    <w:rsid w:val="008F271B"/>
    <w:rsid w:val="008F3059"/>
    <w:rsid w:val="008F7608"/>
    <w:rsid w:val="009000CD"/>
    <w:rsid w:val="00904277"/>
    <w:rsid w:val="00904361"/>
    <w:rsid w:val="00906872"/>
    <w:rsid w:val="00907C28"/>
    <w:rsid w:val="00911D4D"/>
    <w:rsid w:val="00912E99"/>
    <w:rsid w:val="0091701F"/>
    <w:rsid w:val="0091744E"/>
    <w:rsid w:val="009260C6"/>
    <w:rsid w:val="00932CD8"/>
    <w:rsid w:val="009330C8"/>
    <w:rsid w:val="00934EDF"/>
    <w:rsid w:val="00935982"/>
    <w:rsid w:val="00936AC6"/>
    <w:rsid w:val="0094167C"/>
    <w:rsid w:val="00942F36"/>
    <w:rsid w:val="009441BA"/>
    <w:rsid w:val="00944442"/>
    <w:rsid w:val="00944B68"/>
    <w:rsid w:val="00945952"/>
    <w:rsid w:val="009460BD"/>
    <w:rsid w:val="00946717"/>
    <w:rsid w:val="00950F3C"/>
    <w:rsid w:val="0095108E"/>
    <w:rsid w:val="009537D7"/>
    <w:rsid w:val="009605B2"/>
    <w:rsid w:val="00963217"/>
    <w:rsid w:val="0096398C"/>
    <w:rsid w:val="0096616E"/>
    <w:rsid w:val="0096679F"/>
    <w:rsid w:val="00967723"/>
    <w:rsid w:val="009702B9"/>
    <w:rsid w:val="009832A4"/>
    <w:rsid w:val="009834A3"/>
    <w:rsid w:val="00984B9E"/>
    <w:rsid w:val="009876C8"/>
    <w:rsid w:val="0099727B"/>
    <w:rsid w:val="009A03DB"/>
    <w:rsid w:val="009A0456"/>
    <w:rsid w:val="009A1CAB"/>
    <w:rsid w:val="009A3C05"/>
    <w:rsid w:val="009A7B1E"/>
    <w:rsid w:val="009B7DFD"/>
    <w:rsid w:val="009C0F6E"/>
    <w:rsid w:val="009C25DD"/>
    <w:rsid w:val="009C3357"/>
    <w:rsid w:val="009C42B9"/>
    <w:rsid w:val="009C4B5C"/>
    <w:rsid w:val="009C6CAE"/>
    <w:rsid w:val="009D155F"/>
    <w:rsid w:val="009D333A"/>
    <w:rsid w:val="009D4432"/>
    <w:rsid w:val="009D5AF0"/>
    <w:rsid w:val="009D7EBB"/>
    <w:rsid w:val="009D7FD1"/>
    <w:rsid w:val="009F126E"/>
    <w:rsid w:val="009F1CC9"/>
    <w:rsid w:val="009F3AB9"/>
    <w:rsid w:val="009F4599"/>
    <w:rsid w:val="009F549F"/>
    <w:rsid w:val="009F7066"/>
    <w:rsid w:val="009F7206"/>
    <w:rsid w:val="00A0461C"/>
    <w:rsid w:val="00A1197B"/>
    <w:rsid w:val="00A12698"/>
    <w:rsid w:val="00A126F7"/>
    <w:rsid w:val="00A17118"/>
    <w:rsid w:val="00A20E39"/>
    <w:rsid w:val="00A23300"/>
    <w:rsid w:val="00A250F8"/>
    <w:rsid w:val="00A2796E"/>
    <w:rsid w:val="00A355C5"/>
    <w:rsid w:val="00A35FCF"/>
    <w:rsid w:val="00A3666B"/>
    <w:rsid w:val="00A40292"/>
    <w:rsid w:val="00A4355E"/>
    <w:rsid w:val="00A45868"/>
    <w:rsid w:val="00A47F0E"/>
    <w:rsid w:val="00A501F8"/>
    <w:rsid w:val="00A5337B"/>
    <w:rsid w:val="00A53406"/>
    <w:rsid w:val="00A555CE"/>
    <w:rsid w:val="00A60265"/>
    <w:rsid w:val="00A6052A"/>
    <w:rsid w:val="00A60F87"/>
    <w:rsid w:val="00A63826"/>
    <w:rsid w:val="00A669D3"/>
    <w:rsid w:val="00A67934"/>
    <w:rsid w:val="00A7246D"/>
    <w:rsid w:val="00A73CBD"/>
    <w:rsid w:val="00A74A1E"/>
    <w:rsid w:val="00A8003F"/>
    <w:rsid w:val="00A8097A"/>
    <w:rsid w:val="00A824EF"/>
    <w:rsid w:val="00A9018A"/>
    <w:rsid w:val="00A9068E"/>
    <w:rsid w:val="00A977FC"/>
    <w:rsid w:val="00A97E41"/>
    <w:rsid w:val="00AA43D1"/>
    <w:rsid w:val="00AB3027"/>
    <w:rsid w:val="00AB6C20"/>
    <w:rsid w:val="00AC011C"/>
    <w:rsid w:val="00AC013F"/>
    <w:rsid w:val="00AC26D3"/>
    <w:rsid w:val="00AC3121"/>
    <w:rsid w:val="00AC4050"/>
    <w:rsid w:val="00AC428E"/>
    <w:rsid w:val="00AC75B5"/>
    <w:rsid w:val="00AD031B"/>
    <w:rsid w:val="00AD144D"/>
    <w:rsid w:val="00AD24BA"/>
    <w:rsid w:val="00AD36A8"/>
    <w:rsid w:val="00AD3EF9"/>
    <w:rsid w:val="00AE0911"/>
    <w:rsid w:val="00AE1058"/>
    <w:rsid w:val="00AE15EB"/>
    <w:rsid w:val="00AE1DDB"/>
    <w:rsid w:val="00AE5407"/>
    <w:rsid w:val="00AE64F3"/>
    <w:rsid w:val="00AF35CB"/>
    <w:rsid w:val="00AF43CA"/>
    <w:rsid w:val="00B009DB"/>
    <w:rsid w:val="00B00F5D"/>
    <w:rsid w:val="00B012B7"/>
    <w:rsid w:val="00B06E98"/>
    <w:rsid w:val="00B1146F"/>
    <w:rsid w:val="00B12234"/>
    <w:rsid w:val="00B14A34"/>
    <w:rsid w:val="00B17149"/>
    <w:rsid w:val="00B21C95"/>
    <w:rsid w:val="00B236C6"/>
    <w:rsid w:val="00B24DFB"/>
    <w:rsid w:val="00B260DF"/>
    <w:rsid w:val="00B26CDC"/>
    <w:rsid w:val="00B317A5"/>
    <w:rsid w:val="00B32F71"/>
    <w:rsid w:val="00B40608"/>
    <w:rsid w:val="00B42FB8"/>
    <w:rsid w:val="00B43903"/>
    <w:rsid w:val="00B44876"/>
    <w:rsid w:val="00B44F7A"/>
    <w:rsid w:val="00B46414"/>
    <w:rsid w:val="00B51028"/>
    <w:rsid w:val="00B51DA0"/>
    <w:rsid w:val="00B53509"/>
    <w:rsid w:val="00B548B2"/>
    <w:rsid w:val="00B576DE"/>
    <w:rsid w:val="00B57EA3"/>
    <w:rsid w:val="00B60DAB"/>
    <w:rsid w:val="00B60DD0"/>
    <w:rsid w:val="00B64A0A"/>
    <w:rsid w:val="00B6779E"/>
    <w:rsid w:val="00B709B8"/>
    <w:rsid w:val="00B7105D"/>
    <w:rsid w:val="00B71976"/>
    <w:rsid w:val="00B779B5"/>
    <w:rsid w:val="00B80ABE"/>
    <w:rsid w:val="00B83FC9"/>
    <w:rsid w:val="00B83FDE"/>
    <w:rsid w:val="00B86015"/>
    <w:rsid w:val="00B930B1"/>
    <w:rsid w:val="00B963DF"/>
    <w:rsid w:val="00BA2B51"/>
    <w:rsid w:val="00BA614A"/>
    <w:rsid w:val="00BA69DA"/>
    <w:rsid w:val="00BB1B9B"/>
    <w:rsid w:val="00BB223F"/>
    <w:rsid w:val="00BB466F"/>
    <w:rsid w:val="00BB649B"/>
    <w:rsid w:val="00BB78C6"/>
    <w:rsid w:val="00BC09EA"/>
    <w:rsid w:val="00BC117B"/>
    <w:rsid w:val="00BD03FD"/>
    <w:rsid w:val="00BD0570"/>
    <w:rsid w:val="00BD0AA1"/>
    <w:rsid w:val="00BD6CCC"/>
    <w:rsid w:val="00BD7815"/>
    <w:rsid w:val="00BE15CE"/>
    <w:rsid w:val="00BF234A"/>
    <w:rsid w:val="00BF2B94"/>
    <w:rsid w:val="00BF4CCA"/>
    <w:rsid w:val="00BF573F"/>
    <w:rsid w:val="00C004D4"/>
    <w:rsid w:val="00C009EC"/>
    <w:rsid w:val="00C01CA4"/>
    <w:rsid w:val="00C0501B"/>
    <w:rsid w:val="00C05F30"/>
    <w:rsid w:val="00C07E4F"/>
    <w:rsid w:val="00C10341"/>
    <w:rsid w:val="00C123B1"/>
    <w:rsid w:val="00C13463"/>
    <w:rsid w:val="00C16CA9"/>
    <w:rsid w:val="00C23715"/>
    <w:rsid w:val="00C23BFC"/>
    <w:rsid w:val="00C24644"/>
    <w:rsid w:val="00C26BE6"/>
    <w:rsid w:val="00C32888"/>
    <w:rsid w:val="00C32D13"/>
    <w:rsid w:val="00C32FDF"/>
    <w:rsid w:val="00C367A0"/>
    <w:rsid w:val="00C412F2"/>
    <w:rsid w:val="00C42F67"/>
    <w:rsid w:val="00C43478"/>
    <w:rsid w:val="00C4410E"/>
    <w:rsid w:val="00C47D9F"/>
    <w:rsid w:val="00C47F51"/>
    <w:rsid w:val="00C52EF9"/>
    <w:rsid w:val="00C54580"/>
    <w:rsid w:val="00C55216"/>
    <w:rsid w:val="00C55756"/>
    <w:rsid w:val="00C57EE0"/>
    <w:rsid w:val="00C6127A"/>
    <w:rsid w:val="00C62067"/>
    <w:rsid w:val="00C62558"/>
    <w:rsid w:val="00C628BE"/>
    <w:rsid w:val="00C64215"/>
    <w:rsid w:val="00C67473"/>
    <w:rsid w:val="00C7215C"/>
    <w:rsid w:val="00C724E6"/>
    <w:rsid w:val="00C73142"/>
    <w:rsid w:val="00C80C2F"/>
    <w:rsid w:val="00C80C7E"/>
    <w:rsid w:val="00C81A65"/>
    <w:rsid w:val="00C834EA"/>
    <w:rsid w:val="00C83D1A"/>
    <w:rsid w:val="00C85427"/>
    <w:rsid w:val="00C85F2A"/>
    <w:rsid w:val="00C86686"/>
    <w:rsid w:val="00C9014D"/>
    <w:rsid w:val="00C92954"/>
    <w:rsid w:val="00C957E6"/>
    <w:rsid w:val="00CA3DBF"/>
    <w:rsid w:val="00CA4F07"/>
    <w:rsid w:val="00CA77B9"/>
    <w:rsid w:val="00CB2752"/>
    <w:rsid w:val="00CB6F3E"/>
    <w:rsid w:val="00CC0536"/>
    <w:rsid w:val="00CC1E41"/>
    <w:rsid w:val="00CC6441"/>
    <w:rsid w:val="00CC7D79"/>
    <w:rsid w:val="00CD19F8"/>
    <w:rsid w:val="00CD5220"/>
    <w:rsid w:val="00CE050E"/>
    <w:rsid w:val="00CE15E4"/>
    <w:rsid w:val="00CE58A5"/>
    <w:rsid w:val="00CF0463"/>
    <w:rsid w:val="00CF1262"/>
    <w:rsid w:val="00CF1451"/>
    <w:rsid w:val="00CF1F58"/>
    <w:rsid w:val="00CF2326"/>
    <w:rsid w:val="00CF5CF1"/>
    <w:rsid w:val="00CF6D60"/>
    <w:rsid w:val="00CF72C1"/>
    <w:rsid w:val="00CF77FC"/>
    <w:rsid w:val="00D046A6"/>
    <w:rsid w:val="00D06914"/>
    <w:rsid w:val="00D10A7E"/>
    <w:rsid w:val="00D11DA4"/>
    <w:rsid w:val="00D1652E"/>
    <w:rsid w:val="00D16B31"/>
    <w:rsid w:val="00D17FCE"/>
    <w:rsid w:val="00D21FDD"/>
    <w:rsid w:val="00D24888"/>
    <w:rsid w:val="00D27A94"/>
    <w:rsid w:val="00D27D81"/>
    <w:rsid w:val="00D363CF"/>
    <w:rsid w:val="00D430F8"/>
    <w:rsid w:val="00D43EC5"/>
    <w:rsid w:val="00D46DC0"/>
    <w:rsid w:val="00D4727C"/>
    <w:rsid w:val="00D5196E"/>
    <w:rsid w:val="00D5422E"/>
    <w:rsid w:val="00D554A1"/>
    <w:rsid w:val="00D574AD"/>
    <w:rsid w:val="00D57E92"/>
    <w:rsid w:val="00D621D5"/>
    <w:rsid w:val="00D65BAF"/>
    <w:rsid w:val="00D67CA9"/>
    <w:rsid w:val="00D70FC3"/>
    <w:rsid w:val="00D777F6"/>
    <w:rsid w:val="00D81539"/>
    <w:rsid w:val="00D82186"/>
    <w:rsid w:val="00D87E41"/>
    <w:rsid w:val="00D92F19"/>
    <w:rsid w:val="00D93D06"/>
    <w:rsid w:val="00D9633F"/>
    <w:rsid w:val="00D9744C"/>
    <w:rsid w:val="00DA1118"/>
    <w:rsid w:val="00DA17C9"/>
    <w:rsid w:val="00DA2879"/>
    <w:rsid w:val="00DA623A"/>
    <w:rsid w:val="00DA6E13"/>
    <w:rsid w:val="00DB02CB"/>
    <w:rsid w:val="00DB2049"/>
    <w:rsid w:val="00DB7908"/>
    <w:rsid w:val="00DB7F61"/>
    <w:rsid w:val="00DC43F0"/>
    <w:rsid w:val="00DC6776"/>
    <w:rsid w:val="00DD3980"/>
    <w:rsid w:val="00DD3D11"/>
    <w:rsid w:val="00DD450F"/>
    <w:rsid w:val="00DD45F8"/>
    <w:rsid w:val="00DD519F"/>
    <w:rsid w:val="00DD5D74"/>
    <w:rsid w:val="00DD71CD"/>
    <w:rsid w:val="00DE0F63"/>
    <w:rsid w:val="00DE5BD6"/>
    <w:rsid w:val="00DF4DF8"/>
    <w:rsid w:val="00DF592A"/>
    <w:rsid w:val="00E00034"/>
    <w:rsid w:val="00E02CAF"/>
    <w:rsid w:val="00E07802"/>
    <w:rsid w:val="00E07F8C"/>
    <w:rsid w:val="00E17C7F"/>
    <w:rsid w:val="00E223CF"/>
    <w:rsid w:val="00E25CBE"/>
    <w:rsid w:val="00E3028E"/>
    <w:rsid w:val="00E31220"/>
    <w:rsid w:val="00E32435"/>
    <w:rsid w:val="00E34682"/>
    <w:rsid w:val="00E36F61"/>
    <w:rsid w:val="00E37352"/>
    <w:rsid w:val="00E46AA4"/>
    <w:rsid w:val="00E51D2C"/>
    <w:rsid w:val="00E5502E"/>
    <w:rsid w:val="00E57B6C"/>
    <w:rsid w:val="00E679C7"/>
    <w:rsid w:val="00E70863"/>
    <w:rsid w:val="00E7382F"/>
    <w:rsid w:val="00E81186"/>
    <w:rsid w:val="00E83D47"/>
    <w:rsid w:val="00E86E72"/>
    <w:rsid w:val="00E90015"/>
    <w:rsid w:val="00E907AC"/>
    <w:rsid w:val="00E9574F"/>
    <w:rsid w:val="00EA1ACC"/>
    <w:rsid w:val="00EA7872"/>
    <w:rsid w:val="00EA7D33"/>
    <w:rsid w:val="00EB338B"/>
    <w:rsid w:val="00EC6080"/>
    <w:rsid w:val="00ED2189"/>
    <w:rsid w:val="00ED2403"/>
    <w:rsid w:val="00ED35B1"/>
    <w:rsid w:val="00ED430E"/>
    <w:rsid w:val="00ED5655"/>
    <w:rsid w:val="00ED6B59"/>
    <w:rsid w:val="00ED76ED"/>
    <w:rsid w:val="00EE101B"/>
    <w:rsid w:val="00EE520F"/>
    <w:rsid w:val="00EF080A"/>
    <w:rsid w:val="00EF1A95"/>
    <w:rsid w:val="00F01B8C"/>
    <w:rsid w:val="00F0521C"/>
    <w:rsid w:val="00F0542E"/>
    <w:rsid w:val="00F10CBC"/>
    <w:rsid w:val="00F13EC4"/>
    <w:rsid w:val="00F1464E"/>
    <w:rsid w:val="00F148BE"/>
    <w:rsid w:val="00F1502A"/>
    <w:rsid w:val="00F165D5"/>
    <w:rsid w:val="00F22BCE"/>
    <w:rsid w:val="00F2336C"/>
    <w:rsid w:val="00F23F16"/>
    <w:rsid w:val="00F312AF"/>
    <w:rsid w:val="00F35AD4"/>
    <w:rsid w:val="00F36EDE"/>
    <w:rsid w:val="00F3782B"/>
    <w:rsid w:val="00F413AC"/>
    <w:rsid w:val="00F43077"/>
    <w:rsid w:val="00F461AC"/>
    <w:rsid w:val="00F4656F"/>
    <w:rsid w:val="00F46A0E"/>
    <w:rsid w:val="00F51BAB"/>
    <w:rsid w:val="00F52567"/>
    <w:rsid w:val="00F540A8"/>
    <w:rsid w:val="00F561B4"/>
    <w:rsid w:val="00F61D58"/>
    <w:rsid w:val="00F6729C"/>
    <w:rsid w:val="00F72574"/>
    <w:rsid w:val="00F73AEE"/>
    <w:rsid w:val="00F76B59"/>
    <w:rsid w:val="00F82478"/>
    <w:rsid w:val="00F82893"/>
    <w:rsid w:val="00F90097"/>
    <w:rsid w:val="00F90BDE"/>
    <w:rsid w:val="00F9447F"/>
    <w:rsid w:val="00F96F69"/>
    <w:rsid w:val="00F973C7"/>
    <w:rsid w:val="00FA1929"/>
    <w:rsid w:val="00FA3633"/>
    <w:rsid w:val="00FB16C3"/>
    <w:rsid w:val="00FB30EF"/>
    <w:rsid w:val="00FB3578"/>
    <w:rsid w:val="00FB4FE6"/>
    <w:rsid w:val="00FB5B6E"/>
    <w:rsid w:val="00FB6627"/>
    <w:rsid w:val="00FC4DA4"/>
    <w:rsid w:val="00FC580A"/>
    <w:rsid w:val="00FC60FC"/>
    <w:rsid w:val="00FC6C6D"/>
    <w:rsid w:val="00FD010B"/>
    <w:rsid w:val="00FD025C"/>
    <w:rsid w:val="00FD1CDC"/>
    <w:rsid w:val="00FD2333"/>
    <w:rsid w:val="00FD513E"/>
    <w:rsid w:val="00FD679A"/>
    <w:rsid w:val="00FE0B2F"/>
    <w:rsid w:val="00FE18B6"/>
    <w:rsid w:val="00FE50A1"/>
    <w:rsid w:val="00FE6CB7"/>
    <w:rsid w:val="00FE7273"/>
    <w:rsid w:val="00FF0A9F"/>
    <w:rsid w:val="00FF1DF5"/>
    <w:rsid w:val="00FF4012"/>
    <w:rsid w:val="00FF568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979C1EB"/>
  <w15:docId w15:val="{32EC5559-DDD2-5B48-86CD-9526860492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42F67"/>
    <w:rPr>
      <w:rFonts w:ascii="Times New Roman" w:eastAsia="Times New Roman" w:hAnsi="Times New Roman" w:cs="Times New Roman"/>
    </w:rPr>
  </w:style>
  <w:style w:type="paragraph" w:styleId="Heading1">
    <w:name w:val="heading 1"/>
    <w:basedOn w:val="Normal"/>
    <w:next w:val="Normal"/>
    <w:link w:val="Heading1Char"/>
    <w:uiPriority w:val="9"/>
    <w:qFormat/>
    <w:rsid w:val="00ED5655"/>
    <w:pPr>
      <w:keepNext/>
      <w:widowControl/>
      <w:pBdr>
        <w:top w:val="single" w:sz="24" w:space="0" w:color="4F81BD" w:themeColor="accent1"/>
        <w:left w:val="single" w:sz="24" w:space="0" w:color="4F81BD" w:themeColor="accent1"/>
        <w:bottom w:val="single" w:sz="24" w:space="0" w:color="4F81BD" w:themeColor="accent1"/>
        <w:right w:val="single" w:sz="24" w:space="0" w:color="4F81BD" w:themeColor="accent1"/>
      </w:pBdr>
      <w:shd w:val="clear" w:color="auto" w:fill="4F81BD" w:themeFill="accent1"/>
      <w:autoSpaceDE/>
      <w:autoSpaceDN/>
      <w:spacing w:before="200" w:line="276" w:lineRule="auto"/>
      <w:ind w:left="-1354" w:right="-1440" w:firstLine="1354"/>
      <w:outlineLvl w:val="0"/>
    </w:pPr>
    <w:rPr>
      <w:rFonts w:asciiTheme="majorHAnsi" w:eastAsiaTheme="minorEastAsia" w:hAnsiTheme="majorHAnsi" w:cs="Times New Roman (Body CS)"/>
      <w:b/>
      <w:bCs/>
      <w:caps/>
      <w:color w:val="FFFFFF" w:themeColor="background1"/>
      <w:spacing w:val="15"/>
      <w:lang w:eastAsia="ja-JP"/>
    </w:rPr>
  </w:style>
  <w:style w:type="paragraph" w:styleId="Heading2">
    <w:name w:val="heading 2"/>
    <w:basedOn w:val="Normal"/>
    <w:next w:val="Normal"/>
    <w:link w:val="Heading2Char"/>
    <w:uiPriority w:val="9"/>
    <w:semiHidden/>
    <w:unhideWhenUsed/>
    <w:qFormat/>
    <w:rsid w:val="00E3028E"/>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Pr>
      <w:sz w:val="28"/>
      <w:szCs w:val="28"/>
    </w:rPr>
  </w:style>
  <w:style w:type="paragraph" w:styleId="ListParagraph">
    <w:name w:val="List Paragraph"/>
    <w:basedOn w:val="Normal"/>
    <w:uiPriority w:val="1"/>
    <w:qFormat/>
    <w:pPr>
      <w:ind w:left="979" w:hanging="359"/>
    </w:pPr>
  </w:style>
  <w:style w:type="paragraph" w:customStyle="1" w:styleId="TableParagraph">
    <w:name w:val="Table Paragraph"/>
    <w:basedOn w:val="Normal"/>
    <w:uiPriority w:val="1"/>
    <w:qFormat/>
    <w:pPr>
      <w:spacing w:before="55"/>
      <w:jc w:val="center"/>
    </w:pPr>
  </w:style>
  <w:style w:type="character" w:styleId="Hyperlink">
    <w:name w:val="Hyperlink"/>
    <w:basedOn w:val="DefaultParagraphFont"/>
    <w:uiPriority w:val="99"/>
    <w:unhideWhenUsed/>
    <w:rsid w:val="008672B1"/>
    <w:rPr>
      <w:color w:val="0000FF" w:themeColor="hyperlink"/>
      <w:u w:val="single"/>
    </w:rPr>
  </w:style>
  <w:style w:type="character" w:styleId="UnresolvedMention">
    <w:name w:val="Unresolved Mention"/>
    <w:basedOn w:val="DefaultParagraphFont"/>
    <w:uiPriority w:val="99"/>
    <w:semiHidden/>
    <w:unhideWhenUsed/>
    <w:rsid w:val="008672B1"/>
    <w:rPr>
      <w:color w:val="605E5C"/>
      <w:shd w:val="clear" w:color="auto" w:fill="E1DFDD"/>
    </w:rPr>
  </w:style>
  <w:style w:type="paragraph" w:styleId="Header">
    <w:name w:val="header"/>
    <w:basedOn w:val="Normal"/>
    <w:link w:val="HeaderChar"/>
    <w:uiPriority w:val="99"/>
    <w:unhideWhenUsed/>
    <w:rsid w:val="000D0AB3"/>
    <w:pPr>
      <w:tabs>
        <w:tab w:val="center" w:pos="4680"/>
        <w:tab w:val="right" w:pos="9360"/>
      </w:tabs>
    </w:pPr>
  </w:style>
  <w:style w:type="character" w:customStyle="1" w:styleId="HeaderChar">
    <w:name w:val="Header Char"/>
    <w:basedOn w:val="DefaultParagraphFont"/>
    <w:link w:val="Header"/>
    <w:uiPriority w:val="99"/>
    <w:rsid w:val="000D0AB3"/>
    <w:rPr>
      <w:rFonts w:ascii="Times New Roman" w:eastAsia="Times New Roman" w:hAnsi="Times New Roman" w:cs="Times New Roman"/>
    </w:rPr>
  </w:style>
  <w:style w:type="paragraph" w:styleId="Footer">
    <w:name w:val="footer"/>
    <w:basedOn w:val="Normal"/>
    <w:link w:val="FooterChar"/>
    <w:uiPriority w:val="99"/>
    <w:unhideWhenUsed/>
    <w:rsid w:val="000D0AB3"/>
    <w:pPr>
      <w:tabs>
        <w:tab w:val="center" w:pos="4680"/>
        <w:tab w:val="right" w:pos="9360"/>
      </w:tabs>
    </w:pPr>
  </w:style>
  <w:style w:type="character" w:customStyle="1" w:styleId="FooterChar">
    <w:name w:val="Footer Char"/>
    <w:basedOn w:val="DefaultParagraphFont"/>
    <w:link w:val="Footer"/>
    <w:uiPriority w:val="99"/>
    <w:rsid w:val="000D0AB3"/>
    <w:rPr>
      <w:rFonts w:ascii="Times New Roman" w:eastAsia="Times New Roman" w:hAnsi="Times New Roman" w:cs="Times New Roman"/>
    </w:rPr>
  </w:style>
  <w:style w:type="character" w:styleId="PageNumber">
    <w:name w:val="page number"/>
    <w:basedOn w:val="DefaultParagraphFont"/>
    <w:uiPriority w:val="99"/>
    <w:semiHidden/>
    <w:unhideWhenUsed/>
    <w:rsid w:val="00347E26"/>
  </w:style>
  <w:style w:type="character" w:styleId="FollowedHyperlink">
    <w:name w:val="FollowedHyperlink"/>
    <w:basedOn w:val="DefaultParagraphFont"/>
    <w:uiPriority w:val="99"/>
    <w:semiHidden/>
    <w:unhideWhenUsed/>
    <w:rsid w:val="00885184"/>
    <w:rPr>
      <w:color w:val="800080" w:themeColor="followedHyperlink"/>
      <w:u w:val="single"/>
    </w:rPr>
  </w:style>
  <w:style w:type="character" w:customStyle="1" w:styleId="Heading1Char">
    <w:name w:val="Heading 1 Char"/>
    <w:basedOn w:val="DefaultParagraphFont"/>
    <w:link w:val="Heading1"/>
    <w:uiPriority w:val="9"/>
    <w:rsid w:val="00ED5655"/>
    <w:rPr>
      <w:rFonts w:asciiTheme="majorHAnsi" w:eastAsiaTheme="minorEastAsia" w:hAnsiTheme="majorHAnsi" w:cs="Times New Roman (Body CS)"/>
      <w:b/>
      <w:bCs/>
      <w:caps/>
      <w:color w:val="FFFFFF" w:themeColor="background1"/>
      <w:spacing w:val="15"/>
      <w:shd w:val="clear" w:color="auto" w:fill="4F81BD" w:themeFill="accent1"/>
      <w:lang w:eastAsia="ja-JP"/>
    </w:rPr>
  </w:style>
  <w:style w:type="table" w:customStyle="1" w:styleId="TipTable">
    <w:name w:val="Tip Table"/>
    <w:basedOn w:val="TableNormal"/>
    <w:uiPriority w:val="99"/>
    <w:rsid w:val="00ED5655"/>
    <w:pPr>
      <w:widowControl/>
      <w:autoSpaceDE/>
      <w:autoSpaceDN/>
      <w:spacing w:before="200"/>
    </w:pPr>
    <w:rPr>
      <w:rFonts w:eastAsiaTheme="minorEastAsia"/>
      <w:lang w:eastAsia="ja-JP"/>
    </w:rPr>
    <w:tblPr>
      <w:tblCellMar>
        <w:top w:w="144" w:type="dxa"/>
        <w:left w:w="0" w:type="dxa"/>
        <w:right w:w="0" w:type="dxa"/>
      </w:tblCellMar>
    </w:tblPr>
    <w:tcPr>
      <w:shd w:val="clear" w:color="auto" w:fill="DBE5F1" w:themeFill="accent1" w:themeFillTint="33"/>
    </w:tcPr>
    <w:tblStylePr w:type="firstCol">
      <w:pPr>
        <w:wordWrap/>
        <w:jc w:val="center"/>
      </w:pPr>
    </w:tblStylePr>
  </w:style>
  <w:style w:type="paragraph" w:customStyle="1" w:styleId="TipText">
    <w:name w:val="Tip Text"/>
    <w:basedOn w:val="Normal"/>
    <w:uiPriority w:val="99"/>
    <w:rsid w:val="00ED5655"/>
    <w:pPr>
      <w:widowControl/>
      <w:autoSpaceDE/>
      <w:autoSpaceDN/>
      <w:spacing w:before="200" w:after="160" w:line="264" w:lineRule="auto"/>
      <w:ind w:right="576"/>
    </w:pPr>
    <w:rPr>
      <w:rFonts w:asciiTheme="minorHAnsi" w:eastAsiaTheme="minorEastAsia" w:hAnsiTheme="minorHAnsi" w:cstheme="minorBidi"/>
      <w:i/>
      <w:iCs/>
      <w:color w:val="4F81BD" w:themeColor="accent1"/>
      <w:sz w:val="16"/>
      <w:szCs w:val="16"/>
      <w:lang w:eastAsia="ja-JP"/>
    </w:rPr>
  </w:style>
  <w:style w:type="paragraph" w:styleId="NoSpacing">
    <w:name w:val="No Spacing"/>
    <w:basedOn w:val="Normal"/>
    <w:link w:val="NoSpacingChar"/>
    <w:uiPriority w:val="1"/>
    <w:qFormat/>
    <w:rsid w:val="00ED5655"/>
    <w:pPr>
      <w:widowControl/>
      <w:autoSpaceDE/>
      <w:autoSpaceDN/>
    </w:pPr>
    <w:rPr>
      <w:rFonts w:asciiTheme="minorHAnsi" w:eastAsiaTheme="minorEastAsia" w:hAnsiTheme="minorHAnsi" w:cstheme="minorBidi"/>
      <w:sz w:val="20"/>
      <w:szCs w:val="20"/>
      <w:lang w:eastAsia="ja-JP"/>
    </w:rPr>
  </w:style>
  <w:style w:type="character" w:customStyle="1" w:styleId="NoSpacingChar">
    <w:name w:val="No Spacing Char"/>
    <w:basedOn w:val="DefaultParagraphFont"/>
    <w:link w:val="NoSpacing"/>
    <w:uiPriority w:val="1"/>
    <w:rsid w:val="00ED5655"/>
    <w:rPr>
      <w:rFonts w:eastAsiaTheme="minorEastAsia"/>
      <w:sz w:val="20"/>
      <w:szCs w:val="20"/>
      <w:lang w:eastAsia="ja-JP"/>
    </w:rPr>
  </w:style>
  <w:style w:type="character" w:customStyle="1" w:styleId="Heading2Char">
    <w:name w:val="Heading 2 Char"/>
    <w:basedOn w:val="DefaultParagraphFont"/>
    <w:link w:val="Heading2"/>
    <w:uiPriority w:val="9"/>
    <w:semiHidden/>
    <w:rsid w:val="00E3028E"/>
    <w:rPr>
      <w:rFonts w:asciiTheme="majorHAnsi" w:eastAsiaTheme="majorEastAsia" w:hAnsiTheme="majorHAnsi" w:cstheme="majorBidi"/>
      <w:color w:val="365F91" w:themeColor="accent1" w:themeShade="BF"/>
      <w:sz w:val="26"/>
      <w:szCs w:val="26"/>
    </w:rPr>
  </w:style>
  <w:style w:type="character" w:customStyle="1" w:styleId="BodyTextChar">
    <w:name w:val="Body Text Char"/>
    <w:basedOn w:val="DefaultParagraphFont"/>
    <w:link w:val="BodyText"/>
    <w:uiPriority w:val="1"/>
    <w:rsid w:val="00810D72"/>
    <w:rPr>
      <w:rFonts w:ascii="Times New Roman" w:eastAsia="Times New Roman" w:hAnsi="Times New Roman" w:cs="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347356">
      <w:bodyDiv w:val="1"/>
      <w:marLeft w:val="0"/>
      <w:marRight w:val="0"/>
      <w:marTop w:val="0"/>
      <w:marBottom w:val="0"/>
      <w:divBdr>
        <w:top w:val="none" w:sz="0" w:space="0" w:color="auto"/>
        <w:left w:val="none" w:sz="0" w:space="0" w:color="auto"/>
        <w:bottom w:val="none" w:sz="0" w:space="0" w:color="auto"/>
        <w:right w:val="none" w:sz="0" w:space="0" w:color="auto"/>
      </w:divBdr>
    </w:div>
    <w:div w:id="60180826">
      <w:bodyDiv w:val="1"/>
      <w:marLeft w:val="0"/>
      <w:marRight w:val="0"/>
      <w:marTop w:val="0"/>
      <w:marBottom w:val="0"/>
      <w:divBdr>
        <w:top w:val="none" w:sz="0" w:space="0" w:color="auto"/>
        <w:left w:val="none" w:sz="0" w:space="0" w:color="auto"/>
        <w:bottom w:val="none" w:sz="0" w:space="0" w:color="auto"/>
        <w:right w:val="none" w:sz="0" w:space="0" w:color="auto"/>
      </w:divBdr>
    </w:div>
    <w:div w:id="261883272">
      <w:bodyDiv w:val="1"/>
      <w:marLeft w:val="0"/>
      <w:marRight w:val="0"/>
      <w:marTop w:val="0"/>
      <w:marBottom w:val="0"/>
      <w:divBdr>
        <w:top w:val="none" w:sz="0" w:space="0" w:color="auto"/>
        <w:left w:val="none" w:sz="0" w:space="0" w:color="auto"/>
        <w:bottom w:val="none" w:sz="0" w:space="0" w:color="auto"/>
        <w:right w:val="none" w:sz="0" w:space="0" w:color="auto"/>
      </w:divBdr>
    </w:div>
    <w:div w:id="525486403">
      <w:bodyDiv w:val="1"/>
      <w:marLeft w:val="0"/>
      <w:marRight w:val="0"/>
      <w:marTop w:val="0"/>
      <w:marBottom w:val="0"/>
      <w:divBdr>
        <w:top w:val="none" w:sz="0" w:space="0" w:color="auto"/>
        <w:left w:val="none" w:sz="0" w:space="0" w:color="auto"/>
        <w:bottom w:val="none" w:sz="0" w:space="0" w:color="auto"/>
        <w:right w:val="none" w:sz="0" w:space="0" w:color="auto"/>
      </w:divBdr>
    </w:div>
    <w:div w:id="559755095">
      <w:bodyDiv w:val="1"/>
      <w:marLeft w:val="0"/>
      <w:marRight w:val="0"/>
      <w:marTop w:val="0"/>
      <w:marBottom w:val="0"/>
      <w:divBdr>
        <w:top w:val="none" w:sz="0" w:space="0" w:color="auto"/>
        <w:left w:val="none" w:sz="0" w:space="0" w:color="auto"/>
        <w:bottom w:val="none" w:sz="0" w:space="0" w:color="auto"/>
        <w:right w:val="none" w:sz="0" w:space="0" w:color="auto"/>
      </w:divBdr>
    </w:div>
    <w:div w:id="1031687340">
      <w:bodyDiv w:val="1"/>
      <w:marLeft w:val="0"/>
      <w:marRight w:val="0"/>
      <w:marTop w:val="0"/>
      <w:marBottom w:val="0"/>
      <w:divBdr>
        <w:top w:val="none" w:sz="0" w:space="0" w:color="auto"/>
        <w:left w:val="none" w:sz="0" w:space="0" w:color="auto"/>
        <w:bottom w:val="none" w:sz="0" w:space="0" w:color="auto"/>
        <w:right w:val="none" w:sz="0" w:space="0" w:color="auto"/>
      </w:divBdr>
    </w:div>
    <w:div w:id="1246067175">
      <w:bodyDiv w:val="1"/>
      <w:marLeft w:val="0"/>
      <w:marRight w:val="0"/>
      <w:marTop w:val="0"/>
      <w:marBottom w:val="0"/>
      <w:divBdr>
        <w:top w:val="none" w:sz="0" w:space="0" w:color="auto"/>
        <w:left w:val="none" w:sz="0" w:space="0" w:color="auto"/>
        <w:bottom w:val="none" w:sz="0" w:space="0" w:color="auto"/>
        <w:right w:val="none" w:sz="0" w:space="0" w:color="auto"/>
      </w:divBdr>
    </w:div>
    <w:div w:id="1602252652">
      <w:bodyDiv w:val="1"/>
      <w:marLeft w:val="0"/>
      <w:marRight w:val="0"/>
      <w:marTop w:val="0"/>
      <w:marBottom w:val="0"/>
      <w:divBdr>
        <w:top w:val="none" w:sz="0" w:space="0" w:color="auto"/>
        <w:left w:val="none" w:sz="0" w:space="0" w:color="auto"/>
        <w:bottom w:val="none" w:sz="0" w:space="0" w:color="auto"/>
        <w:right w:val="none" w:sz="0" w:space="0" w:color="auto"/>
      </w:divBdr>
    </w:div>
    <w:div w:id="187519637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56B552-D773-0A4A-9657-02DE59EB63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1212</Words>
  <Characters>6911</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PAGE</dc:creator>
  <cp:lastModifiedBy>Tony Grist</cp:lastModifiedBy>
  <cp:revision>2</cp:revision>
  <cp:lastPrinted>2024-04-08T17:49:00Z</cp:lastPrinted>
  <dcterms:created xsi:type="dcterms:W3CDTF">2024-04-08T18:12:00Z</dcterms:created>
  <dcterms:modified xsi:type="dcterms:W3CDTF">2024-04-08T18:12:00Z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2023-09-01T00:00:00Z</vt:filetime>
  </property>
  <property fmtid="{D5CDD505-2E9C-101B-9397-08002B2CF9AE}" pid="3" name="LastSaved">
    <vt:filetime>2023-09-13T00:00:00Z</vt:filetime>
  </property>
  <property fmtid="{D5CDD505-2E9C-101B-9397-08002B2CF9AE}" pid="4" name="Producer">
    <vt:lpwstr>macOS Version 13.5.1 (Build 22G90) Quartz PDFContext</vt:lpwstr>
  </property>
</Properties>
</file>